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45" w:rsidRDefault="00331F59" w:rsidP="00331F59">
      <w:pPr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331F59" w:rsidRPr="00990B45" w:rsidRDefault="00331F59" w:rsidP="00331F59">
      <w:pPr>
        <w:ind w:left="5387"/>
        <w:rPr>
          <w:sz w:val="24"/>
          <w:szCs w:val="24"/>
          <w:u w:val="single"/>
        </w:rPr>
      </w:pPr>
      <w:r>
        <w:rPr>
          <w:sz w:val="24"/>
          <w:szCs w:val="24"/>
        </w:rPr>
        <w:t>к Приказу № 65-од от 16.12.2013</w:t>
      </w:r>
    </w:p>
    <w:p w:rsidR="00406DF0" w:rsidRPr="00990B45" w:rsidRDefault="00406DF0" w:rsidP="00406DF0">
      <w:pPr>
        <w:jc w:val="center"/>
        <w:rPr>
          <w:sz w:val="24"/>
          <w:szCs w:val="24"/>
        </w:rPr>
      </w:pPr>
    </w:p>
    <w:p w:rsidR="005622AC" w:rsidRDefault="005622AC" w:rsidP="005622AC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5622AC">
        <w:rPr>
          <w:b/>
          <w:bCs/>
          <w:kern w:val="36"/>
          <w:sz w:val="24"/>
          <w:szCs w:val="24"/>
        </w:rPr>
        <w:t xml:space="preserve">Положение об организации внестационарного библиотечного </w:t>
      </w:r>
    </w:p>
    <w:p w:rsidR="005622AC" w:rsidRDefault="005622AC" w:rsidP="005622AC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5622AC">
        <w:rPr>
          <w:b/>
          <w:bCs/>
          <w:kern w:val="36"/>
          <w:sz w:val="24"/>
          <w:szCs w:val="24"/>
        </w:rPr>
        <w:t>обслуживания населения</w:t>
      </w:r>
    </w:p>
    <w:p w:rsidR="00331F59" w:rsidRDefault="00331F59" w:rsidP="005622AC">
      <w:pPr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Бюджетного учреждения культуры «Библиотечно-музейный центр» </w:t>
      </w:r>
    </w:p>
    <w:p w:rsidR="00331F59" w:rsidRPr="005622AC" w:rsidRDefault="00331F59" w:rsidP="005622AC">
      <w:pPr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города Радужный</w:t>
      </w:r>
    </w:p>
    <w:p w:rsidR="005622AC" w:rsidRDefault="005622AC" w:rsidP="00406DF0">
      <w:pPr>
        <w:ind w:left="720"/>
        <w:rPr>
          <w:sz w:val="22"/>
        </w:rPr>
      </w:pPr>
    </w:p>
    <w:p w:rsidR="00406DF0" w:rsidRPr="00315C93" w:rsidRDefault="00406DF0" w:rsidP="00406DF0">
      <w:pPr>
        <w:pStyle w:val="a3"/>
        <w:numPr>
          <w:ilvl w:val="0"/>
          <w:numId w:val="2"/>
        </w:numPr>
        <w:jc w:val="center"/>
        <w:rPr>
          <w:b/>
          <w:sz w:val="22"/>
        </w:rPr>
      </w:pPr>
      <w:r w:rsidRPr="00315C93">
        <w:rPr>
          <w:b/>
          <w:sz w:val="22"/>
        </w:rPr>
        <w:t>Общие положения</w:t>
      </w:r>
    </w:p>
    <w:p w:rsidR="007030B9" w:rsidRDefault="00315C93" w:rsidP="007030B9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40734E">
        <w:rPr>
          <w:sz w:val="24"/>
          <w:szCs w:val="24"/>
        </w:rPr>
        <w:t xml:space="preserve"> </w:t>
      </w:r>
      <w:r w:rsidR="00406DF0" w:rsidRPr="0040734E">
        <w:rPr>
          <w:sz w:val="24"/>
          <w:szCs w:val="24"/>
        </w:rPr>
        <w:t xml:space="preserve">Настоящее Положение определяет </w:t>
      </w:r>
      <w:r w:rsidR="008E5F96" w:rsidRPr="0040734E">
        <w:rPr>
          <w:sz w:val="24"/>
          <w:szCs w:val="24"/>
        </w:rPr>
        <w:t>цели</w:t>
      </w:r>
      <w:r w:rsidR="00406DF0" w:rsidRPr="0040734E">
        <w:rPr>
          <w:sz w:val="24"/>
          <w:szCs w:val="24"/>
        </w:rPr>
        <w:t xml:space="preserve">, формы организации, содержание деятельности </w:t>
      </w:r>
      <w:r w:rsidR="0040734E" w:rsidRPr="0040734E">
        <w:rPr>
          <w:sz w:val="24"/>
          <w:szCs w:val="24"/>
        </w:rPr>
        <w:t xml:space="preserve">внестационарных </w:t>
      </w:r>
      <w:r w:rsidR="00D2438D">
        <w:rPr>
          <w:sz w:val="24"/>
          <w:szCs w:val="24"/>
        </w:rPr>
        <w:t>библиотечных форм обслуживания Б</w:t>
      </w:r>
      <w:r w:rsidR="0040734E" w:rsidRPr="0040734E">
        <w:rPr>
          <w:sz w:val="24"/>
          <w:szCs w:val="24"/>
        </w:rPr>
        <w:t>юджетного учреждения культуры «Библиотечно-музейный центр» города Радужный (далее БУК «БМЦ»)</w:t>
      </w:r>
      <w:r w:rsidR="0040734E">
        <w:rPr>
          <w:sz w:val="24"/>
          <w:szCs w:val="24"/>
        </w:rPr>
        <w:t>.</w:t>
      </w:r>
    </w:p>
    <w:p w:rsidR="007030B9" w:rsidRDefault="007030B9" w:rsidP="007030B9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7030B9">
        <w:rPr>
          <w:sz w:val="24"/>
          <w:szCs w:val="24"/>
        </w:rPr>
        <w:t>Цель внестационарного библиотечного обслуживания - формирование единого информационного пространства на территории города, способствующего выравниванию условий доступа к библиотечной услуге для каждого жителя в соответствии с его потребностями и интересами, независимо от состояния здоровья и места проживания.</w:t>
      </w:r>
    </w:p>
    <w:p w:rsidR="007030B9" w:rsidRPr="007030B9" w:rsidRDefault="007030B9" w:rsidP="007030B9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7030B9">
        <w:rPr>
          <w:sz w:val="24"/>
          <w:szCs w:val="24"/>
        </w:rPr>
        <w:t xml:space="preserve">Деятельность </w:t>
      </w:r>
      <w:r w:rsidR="00D2438D" w:rsidRPr="0040734E">
        <w:rPr>
          <w:sz w:val="24"/>
          <w:szCs w:val="24"/>
        </w:rPr>
        <w:t>БУК «БМЦ»</w:t>
      </w:r>
      <w:r w:rsidRPr="007030B9">
        <w:rPr>
          <w:sz w:val="24"/>
          <w:szCs w:val="24"/>
        </w:rPr>
        <w:t xml:space="preserve"> по организации внестационарных библиотечных форм обслуживания населения регулируется: Конституцией РФ, Гражданским кодексом РФ, </w:t>
      </w:r>
      <w:r w:rsidR="00D2438D">
        <w:rPr>
          <w:sz w:val="24"/>
          <w:szCs w:val="24"/>
        </w:rPr>
        <w:t>Федеральным законом «Основы</w:t>
      </w:r>
      <w:r w:rsidRPr="007030B9">
        <w:rPr>
          <w:sz w:val="24"/>
          <w:szCs w:val="24"/>
        </w:rPr>
        <w:t xml:space="preserve"> законодательства РФ о культуре</w:t>
      </w:r>
      <w:r w:rsidR="00D2438D">
        <w:rPr>
          <w:sz w:val="24"/>
          <w:szCs w:val="24"/>
        </w:rPr>
        <w:t>»</w:t>
      </w:r>
      <w:r w:rsidRPr="007030B9">
        <w:rPr>
          <w:sz w:val="24"/>
          <w:szCs w:val="24"/>
        </w:rPr>
        <w:t>, Федеральным Законом №131-Ф3 «Об общих принципах местного самоуправления в Российской Федерации», Федеральным Законом «О библиотечном деле», Законом Ханты-Мансийского автономного округа «О библиотечном деле и обязательном экземпляре документов в Ханты-Мансийском автономном о</w:t>
      </w:r>
      <w:r w:rsidR="00A030C7">
        <w:rPr>
          <w:sz w:val="24"/>
          <w:szCs w:val="24"/>
        </w:rPr>
        <w:t>к</w:t>
      </w:r>
      <w:r w:rsidRPr="007030B9">
        <w:rPr>
          <w:sz w:val="24"/>
          <w:szCs w:val="24"/>
        </w:rPr>
        <w:t>руге-Югре», Модельным стандартом де</w:t>
      </w:r>
      <w:r>
        <w:rPr>
          <w:sz w:val="24"/>
          <w:szCs w:val="24"/>
        </w:rPr>
        <w:t>ятельности публичной библиотеки</w:t>
      </w:r>
      <w:r w:rsidRPr="007030B9">
        <w:rPr>
          <w:sz w:val="24"/>
          <w:szCs w:val="24"/>
        </w:rPr>
        <w:t>.</w:t>
      </w:r>
      <w:r w:rsidR="00D2438D">
        <w:rPr>
          <w:sz w:val="24"/>
          <w:szCs w:val="24"/>
        </w:rPr>
        <w:t xml:space="preserve"> Уставом БУК «Библиотечно-музейный центр»</w:t>
      </w:r>
      <w:r w:rsidR="009E4CC7" w:rsidRPr="00A030C7">
        <w:rPr>
          <w:sz w:val="24"/>
          <w:szCs w:val="24"/>
        </w:rPr>
        <w:t xml:space="preserve"> </w:t>
      </w:r>
      <w:r w:rsidR="009E4CC7">
        <w:rPr>
          <w:sz w:val="24"/>
          <w:szCs w:val="24"/>
        </w:rPr>
        <w:t>города Радужный</w:t>
      </w:r>
      <w:r w:rsidR="00D2438D">
        <w:rPr>
          <w:sz w:val="24"/>
          <w:szCs w:val="24"/>
        </w:rPr>
        <w:t>.</w:t>
      </w:r>
    </w:p>
    <w:p w:rsidR="0040734E" w:rsidRPr="0040734E" w:rsidRDefault="00ED4A16" w:rsidP="00D33DEB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40734E">
        <w:rPr>
          <w:sz w:val="24"/>
          <w:szCs w:val="24"/>
        </w:rPr>
        <w:t xml:space="preserve">Организацию внестационарных форм обслуживания могут осуществлять все библиотеки </w:t>
      </w:r>
      <w:r w:rsidR="00315C93" w:rsidRPr="0040734E">
        <w:rPr>
          <w:sz w:val="24"/>
          <w:szCs w:val="24"/>
        </w:rPr>
        <w:t>БУК «БМЦ»</w:t>
      </w:r>
      <w:r w:rsidRPr="0040734E">
        <w:rPr>
          <w:sz w:val="24"/>
          <w:szCs w:val="24"/>
        </w:rPr>
        <w:t xml:space="preserve">. </w:t>
      </w:r>
    </w:p>
    <w:p w:rsidR="00D33DEB" w:rsidRPr="006E42F0" w:rsidRDefault="00D33DEB" w:rsidP="00D33DEB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6E42F0">
        <w:rPr>
          <w:sz w:val="24"/>
          <w:szCs w:val="24"/>
        </w:rPr>
        <w:t>Финансирование внестационарного об</w:t>
      </w:r>
      <w:r w:rsidR="00A030C7">
        <w:rPr>
          <w:sz w:val="24"/>
          <w:szCs w:val="24"/>
        </w:rPr>
        <w:t>служивания осуществляется за счё</w:t>
      </w:r>
      <w:r w:rsidRPr="006E42F0">
        <w:rPr>
          <w:sz w:val="24"/>
          <w:szCs w:val="24"/>
        </w:rPr>
        <w:t xml:space="preserve">т ежегодно утверждаемого бюджета, предусмотренного на организацию деятельности </w:t>
      </w:r>
      <w:r w:rsidR="00D2438D" w:rsidRPr="0040734E">
        <w:rPr>
          <w:sz w:val="24"/>
          <w:szCs w:val="24"/>
        </w:rPr>
        <w:t>БУК «БМЦ»</w:t>
      </w:r>
      <w:r w:rsidRPr="006E42F0">
        <w:rPr>
          <w:sz w:val="24"/>
          <w:szCs w:val="24"/>
        </w:rPr>
        <w:t>.</w:t>
      </w:r>
    </w:p>
    <w:p w:rsidR="00D33DEB" w:rsidRDefault="00D33DEB" w:rsidP="009475EE">
      <w:pPr>
        <w:ind w:left="851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D2438D" w:rsidRPr="00D2438D" w:rsidRDefault="00D2438D" w:rsidP="00D2438D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D2438D">
        <w:rPr>
          <w:b/>
          <w:sz w:val="24"/>
          <w:szCs w:val="24"/>
        </w:rPr>
        <w:t>Термины и определения</w:t>
      </w:r>
    </w:p>
    <w:p w:rsidR="00D2438D" w:rsidRPr="00D2438D" w:rsidRDefault="00D2438D" w:rsidP="00D2438D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D2438D">
        <w:rPr>
          <w:sz w:val="24"/>
          <w:szCs w:val="24"/>
        </w:rPr>
        <w:t xml:space="preserve">Внестационарное </w:t>
      </w:r>
      <w:r w:rsidR="009E4CC7">
        <w:rPr>
          <w:sz w:val="24"/>
          <w:szCs w:val="24"/>
        </w:rPr>
        <w:t xml:space="preserve"> </w:t>
      </w:r>
      <w:r w:rsidRPr="00D2438D">
        <w:rPr>
          <w:sz w:val="24"/>
          <w:szCs w:val="24"/>
        </w:rPr>
        <w:t xml:space="preserve">библиотечное </w:t>
      </w:r>
      <w:r w:rsidR="009E4CC7">
        <w:rPr>
          <w:sz w:val="24"/>
          <w:szCs w:val="24"/>
        </w:rPr>
        <w:t xml:space="preserve"> </w:t>
      </w:r>
      <w:r w:rsidRPr="00D2438D">
        <w:rPr>
          <w:sz w:val="24"/>
          <w:szCs w:val="24"/>
        </w:rPr>
        <w:t>обслуживание населения - это обслуживание читателей вне стационарной библиотеки, обеспечивающее приближение библио</w:t>
      </w:r>
      <w:r w:rsidR="00A030C7">
        <w:rPr>
          <w:sz w:val="24"/>
          <w:szCs w:val="24"/>
        </w:rPr>
        <w:t>течных услуг к месту работы, учё</w:t>
      </w:r>
      <w:r w:rsidRPr="00D2438D">
        <w:rPr>
          <w:sz w:val="24"/>
          <w:szCs w:val="24"/>
        </w:rPr>
        <w:t>бы или жительства населения в библиотечных пунктах, передвижных библиотеках средствами бригадного, заочного абонемента и д</w:t>
      </w:r>
      <w:r>
        <w:rPr>
          <w:sz w:val="24"/>
          <w:szCs w:val="24"/>
        </w:rPr>
        <w:t>р. (ГОСТ 7.0-99 «Информационно-</w:t>
      </w:r>
      <w:r w:rsidRPr="00D2438D">
        <w:rPr>
          <w:sz w:val="24"/>
          <w:szCs w:val="24"/>
        </w:rPr>
        <w:t>библиотечная деятельность, библиография. Термины и определения», п.3.2.2.5)</w:t>
      </w:r>
    </w:p>
    <w:p w:rsidR="00D2438D" w:rsidRPr="00D2438D" w:rsidRDefault="00D2438D" w:rsidP="00D2438D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D2438D">
        <w:rPr>
          <w:b/>
          <w:sz w:val="24"/>
          <w:szCs w:val="24"/>
        </w:rPr>
        <w:t>Передвижная библиотека</w:t>
      </w:r>
      <w:r w:rsidRPr="00D2438D">
        <w:rPr>
          <w:sz w:val="24"/>
          <w:szCs w:val="24"/>
        </w:rPr>
        <w:t xml:space="preserve"> - библиотека, расположенная в специально-оборудованном, укомплектованном транспортном средстве (библиобус и т.д.) и меняющая своё местонахождение с целью о</w:t>
      </w:r>
      <w:r w:rsidR="00A030C7">
        <w:rPr>
          <w:sz w:val="24"/>
          <w:szCs w:val="24"/>
        </w:rPr>
        <w:t>бслуживания территориально удалё</w:t>
      </w:r>
      <w:r w:rsidRPr="00D2438D">
        <w:rPr>
          <w:sz w:val="24"/>
          <w:szCs w:val="24"/>
        </w:rPr>
        <w:t>нных от стационарной библиотеки групп населения (ГОСТ 7.0-99 «Информационно-библиотечная деятельность, библиография. Термины и определения», п.3.2.2.5).</w:t>
      </w:r>
    </w:p>
    <w:p w:rsidR="00D2438D" w:rsidRPr="00D2438D" w:rsidRDefault="00D2438D" w:rsidP="00D2438D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D2438D">
        <w:rPr>
          <w:b/>
          <w:sz w:val="24"/>
          <w:szCs w:val="24"/>
        </w:rPr>
        <w:t>Библиотечный пункт</w:t>
      </w:r>
      <w:r w:rsidRPr="00D2438D">
        <w:rPr>
          <w:sz w:val="24"/>
          <w:szCs w:val="24"/>
        </w:rPr>
        <w:t xml:space="preserve"> - форма внестационарного обслуживания - территориально обособленное подразделение, организуемое по </w:t>
      </w:r>
      <w:r w:rsidR="00A030C7">
        <w:rPr>
          <w:sz w:val="24"/>
          <w:szCs w:val="24"/>
        </w:rPr>
        <w:t>месту жительства, работы или учё</w:t>
      </w:r>
      <w:r w:rsidRPr="00D2438D">
        <w:rPr>
          <w:sz w:val="24"/>
          <w:szCs w:val="24"/>
        </w:rPr>
        <w:t>бы пользователей библиотек (ГОСТ 7.0-99 «Информационно-библиотечная деятельность, библиография. Термины и определения», п.3.2.2.5).</w:t>
      </w:r>
    </w:p>
    <w:p w:rsidR="00D2438D" w:rsidRDefault="00D2438D" w:rsidP="00D2438D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D2438D">
        <w:rPr>
          <w:b/>
          <w:sz w:val="24"/>
          <w:szCs w:val="24"/>
        </w:rPr>
        <w:t>Книгоношество</w:t>
      </w:r>
      <w:r w:rsidRPr="00D2438D">
        <w:rPr>
          <w:sz w:val="24"/>
          <w:szCs w:val="24"/>
        </w:rPr>
        <w:t xml:space="preserve"> - форма организации обслуживания населения, заключающаяся в доставке литературы из стационарной библиотеки или библиотечного пункта по месту жительства, </w:t>
      </w:r>
      <w:bookmarkStart w:id="0" w:name="OCRUncertain009"/>
      <w:bookmarkEnd w:id="0"/>
      <w:r w:rsidRPr="00D2438D">
        <w:rPr>
          <w:sz w:val="24"/>
          <w:szCs w:val="24"/>
        </w:rPr>
        <w:t xml:space="preserve">тем читателям, которые в силу ряда причин (болезнь, возраст и т.д.) не могут самостоятельно посещать библиотеку. </w:t>
      </w:r>
    </w:p>
    <w:p w:rsidR="00D2438D" w:rsidRPr="00D2438D" w:rsidRDefault="00D2438D" w:rsidP="00D2438D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D2438D">
        <w:rPr>
          <w:b/>
          <w:sz w:val="24"/>
          <w:szCs w:val="24"/>
        </w:rPr>
        <w:t>Коллективный абонемент</w:t>
      </w:r>
      <w:r w:rsidRPr="00D2438D">
        <w:rPr>
          <w:sz w:val="24"/>
          <w:szCs w:val="24"/>
        </w:rPr>
        <w:t xml:space="preserve"> - форма библиотечного обслуживания, предусматривающая выдачу произведений печати и других документов коллективам небольших предприятий, учреждений и организаций для использования вне библиотеки на опреде</w:t>
      </w:r>
      <w:r w:rsidR="00A030C7">
        <w:rPr>
          <w:sz w:val="24"/>
          <w:szCs w:val="24"/>
        </w:rPr>
        <w:t>лё</w:t>
      </w:r>
      <w:r w:rsidRPr="00D2438D">
        <w:rPr>
          <w:sz w:val="24"/>
          <w:szCs w:val="24"/>
        </w:rPr>
        <w:t>нный срок (Библиотечное дело: Терминологический словарь.- М., 1997.- С.56).</w:t>
      </w:r>
    </w:p>
    <w:p w:rsidR="00D2438D" w:rsidRPr="00D2438D" w:rsidRDefault="00D2438D" w:rsidP="00D2438D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D2438D">
        <w:rPr>
          <w:b/>
          <w:sz w:val="24"/>
          <w:szCs w:val="24"/>
        </w:rPr>
        <w:lastRenderedPageBreak/>
        <w:t>Выездной читальный зал</w:t>
      </w:r>
      <w:r w:rsidRPr="00D2438D">
        <w:rPr>
          <w:sz w:val="24"/>
          <w:szCs w:val="24"/>
        </w:rPr>
        <w:t xml:space="preserve"> (временный читальный зал) - форма внестационарного библиотечного обслуживания населения, предусматривающая возможность читателям пользоваться произведениями печати, прежде всего, периодикой, на рабочем, учебном месте, в местах массового отдыха в определенные дни и часы месяца, с заключением договора между организацией и библиотекой (Библиотечное дело: Терминологический словарь.- М., 1997.- С.135).</w:t>
      </w:r>
    </w:p>
    <w:p w:rsidR="00D2438D" w:rsidRPr="004A2173" w:rsidRDefault="00D2438D" w:rsidP="004A2173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4A2173">
        <w:rPr>
          <w:b/>
          <w:sz w:val="24"/>
          <w:szCs w:val="24"/>
        </w:rPr>
        <w:t>Выездная выставка</w:t>
      </w:r>
      <w:r w:rsidRPr="004A2173">
        <w:rPr>
          <w:sz w:val="24"/>
          <w:szCs w:val="24"/>
        </w:rPr>
        <w:t xml:space="preserve"> - форма внестационарного библиотечного обслуживания населения, предусматривающая публичную демонстрацию специально подобранных произведений печати и других носителей информации на рабочем, учебном месте.</w:t>
      </w:r>
    </w:p>
    <w:p w:rsidR="00D2438D" w:rsidRDefault="00D2438D" w:rsidP="009475EE">
      <w:pPr>
        <w:ind w:left="851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ED4A16" w:rsidRPr="00315C93" w:rsidRDefault="00315C93" w:rsidP="00315C93">
      <w:pPr>
        <w:pStyle w:val="a3"/>
        <w:numPr>
          <w:ilvl w:val="0"/>
          <w:numId w:val="2"/>
        </w:numPr>
        <w:jc w:val="center"/>
        <w:rPr>
          <w:rFonts w:cs="Tahoma"/>
          <w:sz w:val="24"/>
          <w:szCs w:val="24"/>
        </w:rPr>
      </w:pPr>
      <w:r w:rsidRPr="00315C93">
        <w:rPr>
          <w:rFonts w:eastAsiaTheme="minorHAnsi"/>
          <w:b/>
          <w:bCs/>
          <w:sz w:val="24"/>
          <w:szCs w:val="24"/>
          <w:lang w:eastAsia="en-US"/>
        </w:rPr>
        <w:t>Организация внестационарного библиотечного обслуживания</w:t>
      </w:r>
    </w:p>
    <w:p w:rsidR="001F569F" w:rsidRDefault="0040734E" w:rsidP="001F569F">
      <w:pPr>
        <w:pStyle w:val="a3"/>
        <w:numPr>
          <w:ilvl w:val="1"/>
          <w:numId w:val="2"/>
        </w:numPr>
        <w:ind w:left="709" w:hanging="425"/>
        <w:jc w:val="both"/>
        <w:rPr>
          <w:sz w:val="24"/>
          <w:szCs w:val="24"/>
        </w:rPr>
      </w:pPr>
      <w:r w:rsidRPr="00BC1624">
        <w:rPr>
          <w:sz w:val="24"/>
          <w:szCs w:val="24"/>
        </w:rPr>
        <w:t xml:space="preserve">Организация и размещение внестационарных форм библиотечного обслуживания осуществляется структурными подразделениями </w:t>
      </w:r>
      <w:r w:rsidR="00BC1624" w:rsidRPr="00BC1624">
        <w:rPr>
          <w:sz w:val="24"/>
          <w:szCs w:val="24"/>
        </w:rPr>
        <w:t>БУК «БМЦ»</w:t>
      </w:r>
      <w:r w:rsidRPr="00BC1624">
        <w:rPr>
          <w:sz w:val="24"/>
          <w:szCs w:val="24"/>
        </w:rPr>
        <w:t xml:space="preserve"> на основе изучения мнений и пожеланий членов трудовых и учебных коллективов.</w:t>
      </w:r>
    </w:p>
    <w:p w:rsidR="00BC1624" w:rsidRPr="001F569F" w:rsidRDefault="0040734E" w:rsidP="001F569F">
      <w:pPr>
        <w:pStyle w:val="a3"/>
        <w:numPr>
          <w:ilvl w:val="1"/>
          <w:numId w:val="2"/>
        </w:numPr>
        <w:ind w:left="709" w:hanging="425"/>
        <w:jc w:val="both"/>
        <w:rPr>
          <w:sz w:val="24"/>
          <w:szCs w:val="24"/>
        </w:rPr>
      </w:pPr>
      <w:r w:rsidRPr="001F569F">
        <w:rPr>
          <w:sz w:val="24"/>
          <w:szCs w:val="24"/>
        </w:rPr>
        <w:t xml:space="preserve">Ответственность за организацию внестационарного обслуживания населения и сохранность библиотечного фонда несут руководители структурных подразделений </w:t>
      </w:r>
      <w:r w:rsidR="00BC1624" w:rsidRPr="001F569F">
        <w:rPr>
          <w:sz w:val="24"/>
          <w:szCs w:val="24"/>
        </w:rPr>
        <w:t>БУК «БМЦ»</w:t>
      </w:r>
      <w:r w:rsidRPr="001F569F">
        <w:rPr>
          <w:sz w:val="24"/>
          <w:szCs w:val="24"/>
        </w:rPr>
        <w:t>.</w:t>
      </w:r>
    </w:p>
    <w:p w:rsidR="00601A52" w:rsidRDefault="0040734E" w:rsidP="00601A52">
      <w:pPr>
        <w:pStyle w:val="a3"/>
        <w:numPr>
          <w:ilvl w:val="1"/>
          <w:numId w:val="2"/>
        </w:numPr>
        <w:ind w:left="709" w:hanging="425"/>
        <w:jc w:val="both"/>
        <w:rPr>
          <w:sz w:val="24"/>
          <w:szCs w:val="24"/>
        </w:rPr>
      </w:pPr>
      <w:r w:rsidRPr="00BC1624">
        <w:rPr>
          <w:sz w:val="24"/>
          <w:szCs w:val="24"/>
        </w:rPr>
        <w:t xml:space="preserve">Для удовлетворения информационных запросов пользователей всех форм внестационарного обслуживания используется библиотечный фонд </w:t>
      </w:r>
      <w:r w:rsidR="00BC1624" w:rsidRPr="00BC1624">
        <w:rPr>
          <w:sz w:val="24"/>
          <w:szCs w:val="24"/>
        </w:rPr>
        <w:t>БУК «БМЦ»</w:t>
      </w:r>
      <w:r w:rsidRPr="00BC1624">
        <w:rPr>
          <w:sz w:val="24"/>
          <w:szCs w:val="24"/>
        </w:rPr>
        <w:t>.</w:t>
      </w:r>
    </w:p>
    <w:p w:rsidR="00601A52" w:rsidRDefault="001F569F" w:rsidP="00601A52">
      <w:pPr>
        <w:pStyle w:val="a3"/>
        <w:numPr>
          <w:ilvl w:val="1"/>
          <w:numId w:val="2"/>
        </w:numPr>
        <w:ind w:left="709" w:hanging="425"/>
        <w:jc w:val="both"/>
        <w:rPr>
          <w:sz w:val="24"/>
          <w:szCs w:val="24"/>
        </w:rPr>
      </w:pPr>
      <w:r w:rsidRPr="00601A52">
        <w:rPr>
          <w:rFonts w:eastAsiaTheme="minorHAnsi"/>
          <w:sz w:val="24"/>
          <w:szCs w:val="24"/>
          <w:lang w:eastAsia="en-US"/>
        </w:rPr>
        <w:t>Режим работы форм внестационарного библиотечного обслуживания</w:t>
      </w:r>
      <w:r w:rsidRPr="00601A52">
        <w:rPr>
          <w:sz w:val="24"/>
          <w:szCs w:val="24"/>
        </w:rPr>
        <w:t xml:space="preserve"> </w:t>
      </w:r>
      <w:r w:rsidR="0040734E" w:rsidRPr="00601A52">
        <w:rPr>
          <w:sz w:val="24"/>
          <w:szCs w:val="24"/>
        </w:rPr>
        <w:t xml:space="preserve">определяется руководителями </w:t>
      </w:r>
      <w:r w:rsidR="00BC1624" w:rsidRPr="00601A52">
        <w:rPr>
          <w:sz w:val="24"/>
          <w:szCs w:val="24"/>
        </w:rPr>
        <w:t>структурных подразделений БУК «БМЦ»</w:t>
      </w:r>
      <w:r w:rsidR="0040734E" w:rsidRPr="00601A52">
        <w:rPr>
          <w:sz w:val="24"/>
          <w:szCs w:val="24"/>
        </w:rPr>
        <w:t>, доводится до сведения обслуживаемы</w:t>
      </w:r>
      <w:r w:rsidR="00601A52">
        <w:rPr>
          <w:sz w:val="24"/>
          <w:szCs w:val="24"/>
        </w:rPr>
        <w:t>х учебных, трудовых коллективов.</w:t>
      </w:r>
    </w:p>
    <w:p w:rsidR="00601A52" w:rsidRDefault="00601A52" w:rsidP="002B4EC2">
      <w:pPr>
        <w:pStyle w:val="a3"/>
        <w:ind w:left="709"/>
        <w:jc w:val="both"/>
        <w:rPr>
          <w:color w:val="FF0000"/>
          <w:sz w:val="24"/>
          <w:szCs w:val="24"/>
        </w:rPr>
      </w:pPr>
    </w:p>
    <w:p w:rsidR="002B4EC2" w:rsidRPr="002B4EC2" w:rsidRDefault="002B4EC2" w:rsidP="002B4EC2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B4EC2">
        <w:rPr>
          <w:b/>
          <w:bCs/>
          <w:sz w:val="24"/>
          <w:szCs w:val="24"/>
        </w:rPr>
        <w:t>Права пользователей</w:t>
      </w:r>
      <w:r w:rsidRPr="002B4EC2">
        <w:rPr>
          <w:b/>
          <w:sz w:val="24"/>
          <w:szCs w:val="24"/>
        </w:rPr>
        <w:t xml:space="preserve"> внестационарным библиотечным обслуживанием</w:t>
      </w:r>
    </w:p>
    <w:p w:rsidR="002B4EC2" w:rsidRPr="002B4EC2" w:rsidRDefault="002B4EC2" w:rsidP="002B4EC2">
      <w:pPr>
        <w:pStyle w:val="a3"/>
        <w:numPr>
          <w:ilvl w:val="1"/>
          <w:numId w:val="2"/>
        </w:numPr>
        <w:rPr>
          <w:sz w:val="24"/>
          <w:szCs w:val="24"/>
        </w:rPr>
      </w:pPr>
      <w:r w:rsidRPr="002B4EC2">
        <w:rPr>
          <w:sz w:val="24"/>
          <w:szCs w:val="24"/>
        </w:rPr>
        <w:t>Пользователи имеют право на:</w:t>
      </w:r>
    </w:p>
    <w:p w:rsidR="002B4EC2" w:rsidRDefault="002B4EC2" w:rsidP="002B4EC2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2B4EC2">
        <w:rPr>
          <w:sz w:val="24"/>
          <w:szCs w:val="24"/>
        </w:rPr>
        <w:t>обслуживание независимо от возраст</w:t>
      </w:r>
      <w:r>
        <w:rPr>
          <w:sz w:val="24"/>
          <w:szCs w:val="24"/>
        </w:rPr>
        <w:t xml:space="preserve">а, национальности, образования, </w:t>
      </w:r>
      <w:r w:rsidRPr="002B4EC2">
        <w:rPr>
          <w:sz w:val="24"/>
          <w:szCs w:val="24"/>
        </w:rPr>
        <w:t>отношения к религии, политических убеждений и социального положения;</w:t>
      </w:r>
    </w:p>
    <w:p w:rsidR="002B4EC2" w:rsidRDefault="002B4EC2" w:rsidP="002B4EC2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2B4EC2">
        <w:rPr>
          <w:sz w:val="24"/>
          <w:szCs w:val="24"/>
        </w:rPr>
        <w:t xml:space="preserve"> обеспечение различными формами обслуживания по месту работы, жительства или учебы;</w:t>
      </w:r>
    </w:p>
    <w:p w:rsidR="002B4EC2" w:rsidRDefault="00601A52" w:rsidP="002B4EC2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единого фонда Ц</w:t>
      </w:r>
      <w:r w:rsidR="002B4EC2" w:rsidRPr="002B4EC2">
        <w:rPr>
          <w:sz w:val="24"/>
          <w:szCs w:val="24"/>
        </w:rPr>
        <w:t>ентрализованной библиотечной системы</w:t>
      </w:r>
      <w:r w:rsidR="00B36E49">
        <w:rPr>
          <w:sz w:val="24"/>
          <w:szCs w:val="24"/>
        </w:rPr>
        <w:t xml:space="preserve"> БУК «БМЦ»</w:t>
      </w:r>
      <w:r w:rsidR="002B4EC2" w:rsidRPr="002B4EC2">
        <w:rPr>
          <w:sz w:val="24"/>
          <w:szCs w:val="24"/>
        </w:rPr>
        <w:t>;</w:t>
      </w:r>
    </w:p>
    <w:p w:rsidR="002B4EC2" w:rsidRDefault="002B4EC2" w:rsidP="002B4EC2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2B4EC2">
        <w:rPr>
          <w:sz w:val="24"/>
          <w:szCs w:val="24"/>
        </w:rPr>
        <w:t>получение документов или их копий по МБА из других библиотек в соответствии с правилами данного вида обслуживания;</w:t>
      </w:r>
    </w:p>
    <w:p w:rsidR="002A3538" w:rsidRPr="006E42F0" w:rsidRDefault="002B4EC2" w:rsidP="002A3538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E42F0">
        <w:rPr>
          <w:sz w:val="24"/>
          <w:szCs w:val="24"/>
        </w:rPr>
        <w:t xml:space="preserve">пользование другими видами услуг, в том числе платными, </w:t>
      </w:r>
      <w:r w:rsidR="006A0485" w:rsidRPr="006E42F0">
        <w:rPr>
          <w:sz w:val="24"/>
          <w:szCs w:val="24"/>
        </w:rPr>
        <w:t xml:space="preserve">перечень которых определяется </w:t>
      </w:r>
      <w:r w:rsidR="00657916" w:rsidRPr="006E42F0">
        <w:rPr>
          <w:sz w:val="24"/>
          <w:szCs w:val="24"/>
        </w:rPr>
        <w:t>Положением о платных услугах</w:t>
      </w:r>
      <w:r w:rsidR="00895CFF" w:rsidRPr="006E42F0">
        <w:rPr>
          <w:sz w:val="24"/>
          <w:szCs w:val="24"/>
        </w:rPr>
        <w:t xml:space="preserve"> </w:t>
      </w:r>
      <w:r w:rsidR="00B36E49">
        <w:rPr>
          <w:sz w:val="24"/>
          <w:szCs w:val="24"/>
        </w:rPr>
        <w:t>БУК «БМЦ»</w:t>
      </w:r>
      <w:r w:rsidR="002A3538" w:rsidRPr="006E42F0">
        <w:rPr>
          <w:sz w:val="24"/>
          <w:szCs w:val="24"/>
        </w:rPr>
        <w:t>;</w:t>
      </w:r>
    </w:p>
    <w:p w:rsidR="002B3E6A" w:rsidRPr="002B3E6A" w:rsidRDefault="00657916" w:rsidP="002B3E6A">
      <w:pPr>
        <w:pStyle w:val="a3"/>
        <w:numPr>
          <w:ilvl w:val="0"/>
          <w:numId w:val="10"/>
        </w:numPr>
        <w:jc w:val="both"/>
        <w:rPr>
          <w:b/>
          <w:bCs/>
        </w:rPr>
      </w:pPr>
      <w:r>
        <w:rPr>
          <w:sz w:val="24"/>
          <w:szCs w:val="24"/>
        </w:rPr>
        <w:t>участие в мероприятиях</w:t>
      </w:r>
      <w:r w:rsidR="002B4EC2" w:rsidRPr="002A3538">
        <w:rPr>
          <w:sz w:val="24"/>
          <w:szCs w:val="24"/>
        </w:rPr>
        <w:t>: литературных вечерах, дискуссиях, конференциях и иных мероприятиях, проводимых в рамках основной деяте</w:t>
      </w:r>
      <w:r w:rsidR="002B3E6A">
        <w:rPr>
          <w:sz w:val="24"/>
          <w:szCs w:val="24"/>
        </w:rPr>
        <w:t>льности муниципальных библиотек.</w:t>
      </w:r>
    </w:p>
    <w:p w:rsidR="002B3E6A" w:rsidRPr="002B3E6A" w:rsidRDefault="002B3E6A" w:rsidP="002B3E6A">
      <w:pPr>
        <w:pStyle w:val="a3"/>
        <w:ind w:left="1080"/>
        <w:jc w:val="both"/>
        <w:rPr>
          <w:b/>
          <w:bCs/>
        </w:rPr>
      </w:pPr>
    </w:p>
    <w:p w:rsidR="00AF3083" w:rsidRPr="002B3E6A" w:rsidRDefault="00AF3083" w:rsidP="002B3E6A">
      <w:pPr>
        <w:pStyle w:val="a3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2B3E6A">
        <w:rPr>
          <w:b/>
          <w:bCs/>
          <w:sz w:val="24"/>
          <w:szCs w:val="24"/>
        </w:rPr>
        <w:t>Технология внестационарной работы</w:t>
      </w:r>
    </w:p>
    <w:p w:rsidR="00A807F5" w:rsidRPr="007D1B38" w:rsidRDefault="00A807F5" w:rsidP="007D1B38">
      <w:pPr>
        <w:pStyle w:val="a3"/>
        <w:numPr>
          <w:ilvl w:val="1"/>
          <w:numId w:val="2"/>
        </w:numPr>
        <w:ind w:left="709" w:hanging="425"/>
        <w:jc w:val="both"/>
        <w:rPr>
          <w:sz w:val="24"/>
          <w:szCs w:val="24"/>
        </w:rPr>
      </w:pPr>
      <w:r w:rsidRPr="007D1B38">
        <w:rPr>
          <w:b/>
          <w:bCs/>
          <w:sz w:val="24"/>
          <w:szCs w:val="24"/>
        </w:rPr>
        <w:t>Библиотечный пункт</w:t>
      </w:r>
      <w:r w:rsidRPr="007D1B38">
        <w:rPr>
          <w:sz w:val="24"/>
          <w:szCs w:val="24"/>
        </w:rPr>
        <w:t xml:space="preserve"> является подразделением стационарной библиотеки, может быть ор</w:t>
      </w:r>
      <w:r w:rsidR="00B36E49">
        <w:rPr>
          <w:sz w:val="24"/>
          <w:szCs w:val="24"/>
        </w:rPr>
        <w:t>ганизован библиотекой по договорё</w:t>
      </w:r>
      <w:r w:rsidRPr="007D1B38">
        <w:rPr>
          <w:sz w:val="24"/>
          <w:szCs w:val="24"/>
        </w:rPr>
        <w:t>нности с предприятием, организацией, учреждением. Организуется в помещениях, условия которых позволяют обеспечить санитарн</w:t>
      </w:r>
      <w:r w:rsidR="007D1B38">
        <w:rPr>
          <w:sz w:val="24"/>
          <w:szCs w:val="24"/>
        </w:rPr>
        <w:t>о-гигиенический и температурно-</w:t>
      </w:r>
      <w:r w:rsidRPr="007D1B38">
        <w:rPr>
          <w:sz w:val="24"/>
          <w:szCs w:val="24"/>
        </w:rPr>
        <w:t>влажностный режим хранения и сохранность библиотечного фонда.</w:t>
      </w:r>
    </w:p>
    <w:p w:rsidR="00A807F5" w:rsidRPr="000626C3" w:rsidRDefault="00A807F5" w:rsidP="00F33962">
      <w:pPr>
        <w:pStyle w:val="3"/>
        <w:shd w:val="clear" w:color="auto" w:fill="auto"/>
        <w:spacing w:line="274" w:lineRule="exact"/>
        <w:ind w:left="708" w:right="20" w:firstLine="688"/>
        <w:jc w:val="both"/>
        <w:rPr>
          <w:sz w:val="24"/>
          <w:szCs w:val="24"/>
        </w:rPr>
      </w:pPr>
      <w:r w:rsidRPr="000626C3">
        <w:rPr>
          <w:sz w:val="24"/>
          <w:szCs w:val="24"/>
        </w:rPr>
        <w:t>Издания для библиотечного пункта выдаются бесплатно, но физические лица, организации и учреждения могут перечислять денежные средства для пополнения фонда стационарной библиотеки, которая организует у них библиотечное обслуживание, или передавать документы в дар библиотеке.</w:t>
      </w:r>
    </w:p>
    <w:p w:rsidR="00756299" w:rsidRDefault="00756299" w:rsidP="00F33962">
      <w:pPr>
        <w:pStyle w:val="3"/>
        <w:shd w:val="clear" w:color="auto" w:fill="auto"/>
        <w:spacing w:line="274" w:lineRule="exact"/>
        <w:ind w:left="708" w:right="20" w:firstLine="688"/>
        <w:jc w:val="both"/>
        <w:rPr>
          <w:sz w:val="24"/>
          <w:szCs w:val="24"/>
        </w:rPr>
      </w:pPr>
      <w:r w:rsidRPr="00756299">
        <w:rPr>
          <w:sz w:val="24"/>
          <w:szCs w:val="24"/>
        </w:rPr>
        <w:t xml:space="preserve">Библиотечный пункт работает в установленные дни и часы. Работу в библиотечном пункте осуществляет сотрудник, находящийся в штате библиотеки, в структуру которой входит пункт. </w:t>
      </w:r>
    </w:p>
    <w:p w:rsidR="00A807F5" w:rsidRPr="000626C3" w:rsidRDefault="00756299" w:rsidP="00B061FF">
      <w:pPr>
        <w:pStyle w:val="3"/>
        <w:shd w:val="clear" w:color="auto" w:fill="auto"/>
        <w:spacing w:line="274" w:lineRule="exact"/>
        <w:ind w:left="708" w:right="20" w:firstLine="688"/>
        <w:jc w:val="both"/>
        <w:rPr>
          <w:sz w:val="24"/>
          <w:szCs w:val="24"/>
        </w:rPr>
      </w:pPr>
      <w:r w:rsidRPr="00756299">
        <w:rPr>
          <w:sz w:val="24"/>
          <w:szCs w:val="24"/>
        </w:rPr>
        <w:lastRenderedPageBreak/>
        <w:t xml:space="preserve">Запись читателей и выдача изданий производятся по правилам, принятым в стационарной библиотеке, и с условиями, оговоренными в договоре об организации библиотечного пункта. </w:t>
      </w:r>
    </w:p>
    <w:p w:rsidR="00A807F5" w:rsidRPr="000626C3" w:rsidRDefault="00B36E49" w:rsidP="00F33962">
      <w:pPr>
        <w:pStyle w:val="3"/>
        <w:shd w:val="clear" w:color="auto" w:fill="auto"/>
        <w:spacing w:line="274" w:lineRule="exact"/>
        <w:ind w:left="708" w:right="20" w:firstLine="688"/>
        <w:jc w:val="both"/>
        <w:rPr>
          <w:sz w:val="24"/>
          <w:szCs w:val="24"/>
        </w:rPr>
      </w:pPr>
      <w:r>
        <w:rPr>
          <w:sz w:val="24"/>
          <w:szCs w:val="24"/>
        </w:rPr>
        <w:t>Учё</w:t>
      </w:r>
      <w:r w:rsidR="00A807F5" w:rsidRPr="000626C3">
        <w:rPr>
          <w:sz w:val="24"/>
          <w:szCs w:val="24"/>
        </w:rPr>
        <w:t>т работы по обслуживанию читателей библиотечного пункта (число читателей, посещений, книговыдач, м</w:t>
      </w:r>
      <w:r>
        <w:rPr>
          <w:sz w:val="24"/>
          <w:szCs w:val="24"/>
        </w:rPr>
        <w:t>ассовых мероприятий и т.д.) ведё</w:t>
      </w:r>
      <w:r w:rsidR="00A807F5" w:rsidRPr="000626C3">
        <w:rPr>
          <w:sz w:val="24"/>
          <w:szCs w:val="24"/>
        </w:rPr>
        <w:t>тся в «Дневнике</w:t>
      </w:r>
      <w:r w:rsidR="00710D0F">
        <w:rPr>
          <w:sz w:val="24"/>
          <w:szCs w:val="24"/>
        </w:rPr>
        <w:t xml:space="preserve"> </w:t>
      </w:r>
      <w:r w:rsidR="00A807F5" w:rsidRPr="000626C3">
        <w:rPr>
          <w:sz w:val="24"/>
          <w:szCs w:val="24"/>
        </w:rPr>
        <w:t xml:space="preserve"> библиотечного пункта». Итоги работы библио</w:t>
      </w:r>
      <w:r>
        <w:rPr>
          <w:sz w:val="24"/>
          <w:szCs w:val="24"/>
        </w:rPr>
        <w:t>течного пункта включаются в отчё</w:t>
      </w:r>
      <w:r w:rsidR="00A807F5" w:rsidRPr="000626C3">
        <w:rPr>
          <w:sz w:val="24"/>
          <w:szCs w:val="24"/>
        </w:rPr>
        <w:t>т библиотеки, в ведении которой он находится.</w:t>
      </w:r>
    </w:p>
    <w:p w:rsidR="003C0935" w:rsidRDefault="00A807F5" w:rsidP="007D1B38">
      <w:pPr>
        <w:pStyle w:val="3"/>
        <w:shd w:val="clear" w:color="auto" w:fill="auto"/>
        <w:spacing w:line="274" w:lineRule="exact"/>
        <w:ind w:left="580" w:right="20" w:firstLine="688"/>
        <w:jc w:val="both"/>
        <w:rPr>
          <w:sz w:val="24"/>
          <w:szCs w:val="24"/>
        </w:rPr>
      </w:pPr>
      <w:r w:rsidRPr="000626C3">
        <w:rPr>
          <w:sz w:val="24"/>
          <w:szCs w:val="24"/>
        </w:rPr>
        <w:t>На передачу книг в библиотечный пункт при условии работы библиотекаря-общественника заполня</w:t>
      </w:r>
      <w:r w:rsidR="000626C3">
        <w:rPr>
          <w:sz w:val="24"/>
          <w:szCs w:val="24"/>
        </w:rPr>
        <w:t>ется доверенность</w:t>
      </w:r>
      <w:r w:rsidR="00B36E49">
        <w:rPr>
          <w:sz w:val="24"/>
          <w:szCs w:val="24"/>
        </w:rPr>
        <w:t>.</w:t>
      </w:r>
      <w:r w:rsidR="000626C3">
        <w:rPr>
          <w:sz w:val="24"/>
          <w:szCs w:val="24"/>
        </w:rPr>
        <w:t xml:space="preserve"> </w:t>
      </w:r>
    </w:p>
    <w:p w:rsidR="00A807F5" w:rsidRPr="003C0935" w:rsidRDefault="000626C3" w:rsidP="007D1B38">
      <w:pPr>
        <w:pStyle w:val="3"/>
        <w:shd w:val="clear" w:color="auto" w:fill="auto"/>
        <w:spacing w:line="274" w:lineRule="exact"/>
        <w:ind w:left="580" w:right="20" w:firstLine="688"/>
        <w:jc w:val="both"/>
        <w:rPr>
          <w:i/>
          <w:sz w:val="24"/>
          <w:szCs w:val="24"/>
        </w:rPr>
      </w:pPr>
      <w:r w:rsidRPr="003C0935">
        <w:rPr>
          <w:i/>
          <w:sz w:val="24"/>
          <w:szCs w:val="24"/>
        </w:rPr>
        <w:t>Приложения №1, №</w:t>
      </w:r>
      <w:r w:rsidR="007D1B38" w:rsidRPr="003C0935">
        <w:rPr>
          <w:i/>
          <w:sz w:val="24"/>
          <w:szCs w:val="24"/>
        </w:rPr>
        <w:t>2</w:t>
      </w:r>
      <w:r w:rsidRPr="003C0935">
        <w:rPr>
          <w:i/>
          <w:sz w:val="24"/>
          <w:szCs w:val="24"/>
        </w:rPr>
        <w:t>, №3</w:t>
      </w:r>
      <w:r w:rsidR="007D1B38" w:rsidRPr="003C0935">
        <w:rPr>
          <w:i/>
          <w:sz w:val="24"/>
          <w:szCs w:val="24"/>
        </w:rPr>
        <w:t>.</w:t>
      </w:r>
    </w:p>
    <w:p w:rsidR="00040C75" w:rsidRPr="00040C75" w:rsidRDefault="00AF3083" w:rsidP="00040C75">
      <w:pPr>
        <w:pStyle w:val="a3"/>
        <w:numPr>
          <w:ilvl w:val="1"/>
          <w:numId w:val="2"/>
        </w:numPr>
        <w:ind w:left="709" w:hanging="425"/>
        <w:jc w:val="both"/>
        <w:rPr>
          <w:sz w:val="24"/>
          <w:szCs w:val="24"/>
        </w:rPr>
      </w:pPr>
      <w:r w:rsidRPr="007D1B38">
        <w:rPr>
          <w:rFonts w:eastAsiaTheme="minorHAnsi"/>
          <w:b/>
          <w:color w:val="000000"/>
          <w:sz w:val="24"/>
          <w:szCs w:val="24"/>
          <w:lang w:eastAsia="en-US"/>
        </w:rPr>
        <w:t xml:space="preserve">Выездной читальный зал </w:t>
      </w:r>
      <w:r w:rsidR="009755F0" w:rsidRPr="007D1B38">
        <w:rPr>
          <w:rFonts w:eastAsiaTheme="minorHAnsi"/>
          <w:b/>
          <w:color w:val="000000"/>
          <w:sz w:val="24"/>
          <w:szCs w:val="24"/>
          <w:lang w:eastAsia="en-US"/>
        </w:rPr>
        <w:t>(ВЧЗ)</w:t>
      </w:r>
      <w:r w:rsidR="009755F0" w:rsidRPr="003168F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3168FA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="00040C75" w:rsidRPr="00040C75">
        <w:rPr>
          <w:sz w:val="24"/>
          <w:szCs w:val="24"/>
        </w:rPr>
        <w:t>организуется в учебных заведениях, учреждениях  здравоохранения, открытых городских площадках,  организациях и предприятиях города.</w:t>
      </w:r>
    </w:p>
    <w:p w:rsidR="00040C75" w:rsidRPr="00040C75" w:rsidRDefault="00B36E49" w:rsidP="00B061FF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Работает в определё</w:t>
      </w:r>
      <w:r w:rsidR="00040C75" w:rsidRPr="00040C75">
        <w:rPr>
          <w:sz w:val="24"/>
          <w:szCs w:val="24"/>
        </w:rPr>
        <w:t>нные часы и дни недели. Из фонда библиотеки доставляются периодические издания, книги, библиографические материалы. Обслуживание осуществляется при наличии столов и стульев для чтения и просмотра литературы. Во время работы выездного читального зала библиотекари могут проводить различные информационно-просветительские мероприятия.</w:t>
      </w:r>
    </w:p>
    <w:p w:rsidR="000626C3" w:rsidRDefault="000626C3" w:rsidP="000626C3">
      <w:pPr>
        <w:pStyle w:val="3"/>
        <w:shd w:val="clear" w:color="auto" w:fill="auto"/>
        <w:spacing w:line="274" w:lineRule="exact"/>
        <w:ind w:left="728" w:right="20" w:firstLine="688"/>
        <w:jc w:val="both"/>
        <w:rPr>
          <w:sz w:val="24"/>
          <w:szCs w:val="24"/>
        </w:rPr>
      </w:pPr>
      <w:r>
        <w:t xml:space="preserve">Библиотека, </w:t>
      </w:r>
      <w:r>
        <w:rPr>
          <w:sz w:val="24"/>
          <w:szCs w:val="24"/>
        </w:rPr>
        <w:t xml:space="preserve"> организующая</w:t>
      </w:r>
      <w:r w:rsidRPr="000626C3">
        <w:rPr>
          <w:sz w:val="24"/>
          <w:szCs w:val="24"/>
        </w:rPr>
        <w:t xml:space="preserve"> выездной</w:t>
      </w:r>
      <w:r>
        <w:rPr>
          <w:sz w:val="24"/>
          <w:szCs w:val="24"/>
        </w:rPr>
        <w:t xml:space="preserve"> </w:t>
      </w:r>
      <w:r w:rsidR="00B36E49">
        <w:rPr>
          <w:sz w:val="24"/>
          <w:szCs w:val="24"/>
        </w:rPr>
        <w:t>читальный зал, ведё</w:t>
      </w:r>
      <w:r w:rsidRPr="000626C3">
        <w:rPr>
          <w:sz w:val="24"/>
          <w:szCs w:val="24"/>
        </w:rPr>
        <w:t>т следующую документацию:</w:t>
      </w:r>
      <w:r>
        <w:rPr>
          <w:sz w:val="24"/>
          <w:szCs w:val="24"/>
        </w:rPr>
        <w:t xml:space="preserve"> </w:t>
      </w:r>
      <w:r w:rsidR="00B25FD6">
        <w:rPr>
          <w:sz w:val="24"/>
          <w:szCs w:val="24"/>
        </w:rPr>
        <w:t>график работы, л</w:t>
      </w:r>
      <w:r w:rsidRPr="000626C3">
        <w:rPr>
          <w:sz w:val="24"/>
          <w:szCs w:val="24"/>
        </w:rPr>
        <w:t>исты</w:t>
      </w:r>
      <w:r>
        <w:rPr>
          <w:sz w:val="24"/>
          <w:szCs w:val="24"/>
        </w:rPr>
        <w:t xml:space="preserve"> </w:t>
      </w:r>
      <w:r w:rsidRPr="000626C3">
        <w:rPr>
          <w:sz w:val="24"/>
          <w:szCs w:val="24"/>
        </w:rPr>
        <w:t>ежед</w:t>
      </w:r>
      <w:r w:rsidR="007E45CD">
        <w:rPr>
          <w:sz w:val="24"/>
          <w:szCs w:val="24"/>
        </w:rPr>
        <w:t xml:space="preserve">невного статистического учета, </w:t>
      </w:r>
      <w:r w:rsidR="00B25FD6">
        <w:rPr>
          <w:sz w:val="24"/>
          <w:szCs w:val="24"/>
        </w:rPr>
        <w:t>д</w:t>
      </w:r>
      <w:r w:rsidR="00B604A6">
        <w:rPr>
          <w:sz w:val="24"/>
          <w:szCs w:val="24"/>
        </w:rPr>
        <w:t>невник</w:t>
      </w:r>
      <w:r w:rsidRPr="000626C3">
        <w:rPr>
          <w:sz w:val="24"/>
          <w:szCs w:val="24"/>
        </w:rPr>
        <w:t xml:space="preserve"> работы выездного читального зала. </w:t>
      </w:r>
    </w:p>
    <w:p w:rsidR="00526DA1" w:rsidRDefault="000626C3" w:rsidP="000626C3">
      <w:pPr>
        <w:pStyle w:val="3"/>
        <w:shd w:val="clear" w:color="auto" w:fill="auto"/>
        <w:spacing w:line="274" w:lineRule="exact"/>
        <w:ind w:left="728" w:right="20" w:firstLine="688"/>
        <w:jc w:val="both"/>
        <w:rPr>
          <w:sz w:val="24"/>
          <w:szCs w:val="24"/>
        </w:rPr>
      </w:pPr>
      <w:r w:rsidRPr="000626C3">
        <w:rPr>
          <w:sz w:val="24"/>
          <w:szCs w:val="24"/>
        </w:rPr>
        <w:t xml:space="preserve">Учет </w:t>
      </w:r>
      <w:r w:rsidR="007E45CD">
        <w:rPr>
          <w:sz w:val="24"/>
          <w:szCs w:val="24"/>
        </w:rPr>
        <w:t xml:space="preserve">читателей, </w:t>
      </w:r>
      <w:r w:rsidRPr="000626C3">
        <w:rPr>
          <w:sz w:val="24"/>
          <w:szCs w:val="24"/>
        </w:rPr>
        <w:t>посещений и</w:t>
      </w:r>
      <w:r>
        <w:rPr>
          <w:sz w:val="24"/>
          <w:szCs w:val="24"/>
        </w:rPr>
        <w:t xml:space="preserve"> </w:t>
      </w:r>
      <w:r w:rsidR="00B36E49">
        <w:rPr>
          <w:sz w:val="24"/>
          <w:szCs w:val="24"/>
        </w:rPr>
        <w:t>документовыдачи ведё</w:t>
      </w:r>
      <w:r w:rsidR="00B25FD6">
        <w:rPr>
          <w:sz w:val="24"/>
          <w:szCs w:val="24"/>
        </w:rPr>
        <w:t>тся в л</w:t>
      </w:r>
      <w:r w:rsidR="00B36E49">
        <w:rPr>
          <w:sz w:val="24"/>
          <w:szCs w:val="24"/>
        </w:rPr>
        <w:t>истах статистического учё</w:t>
      </w:r>
      <w:r w:rsidRPr="000626C3">
        <w:rPr>
          <w:sz w:val="24"/>
          <w:szCs w:val="24"/>
        </w:rPr>
        <w:t>та, которые являются первичными учетными</w:t>
      </w:r>
      <w:r>
        <w:rPr>
          <w:sz w:val="24"/>
          <w:szCs w:val="24"/>
        </w:rPr>
        <w:t xml:space="preserve"> </w:t>
      </w:r>
      <w:r w:rsidRPr="000626C3">
        <w:rPr>
          <w:sz w:val="24"/>
          <w:szCs w:val="24"/>
        </w:rPr>
        <w:t>докум</w:t>
      </w:r>
      <w:r w:rsidR="007E45CD">
        <w:rPr>
          <w:sz w:val="24"/>
          <w:szCs w:val="24"/>
        </w:rPr>
        <w:t xml:space="preserve">ентами. Итоги заносятся в </w:t>
      </w:r>
      <w:r w:rsidR="00B25FD6">
        <w:rPr>
          <w:sz w:val="24"/>
          <w:szCs w:val="24"/>
        </w:rPr>
        <w:t>д</w:t>
      </w:r>
      <w:r w:rsidR="00B604A6">
        <w:rPr>
          <w:sz w:val="24"/>
          <w:szCs w:val="24"/>
        </w:rPr>
        <w:t>невник</w:t>
      </w:r>
      <w:r w:rsidRPr="000626C3">
        <w:rPr>
          <w:sz w:val="24"/>
          <w:szCs w:val="24"/>
        </w:rPr>
        <w:t xml:space="preserve"> </w:t>
      </w:r>
      <w:r w:rsidR="00D53F9D">
        <w:rPr>
          <w:sz w:val="24"/>
          <w:szCs w:val="24"/>
        </w:rPr>
        <w:t xml:space="preserve">выездного </w:t>
      </w:r>
      <w:r w:rsidRPr="000626C3">
        <w:rPr>
          <w:sz w:val="24"/>
          <w:szCs w:val="24"/>
        </w:rPr>
        <w:t xml:space="preserve">читального зала </w:t>
      </w:r>
      <w:r w:rsidR="00526DA1" w:rsidRPr="00526DA1">
        <w:rPr>
          <w:sz w:val="24"/>
          <w:szCs w:val="24"/>
        </w:rPr>
        <w:t>соответствующим ч.1,2,3 Дне</w:t>
      </w:r>
      <w:r w:rsidR="00B36E49">
        <w:rPr>
          <w:sz w:val="24"/>
          <w:szCs w:val="24"/>
        </w:rPr>
        <w:t>вника работы и включаются в отчё</w:t>
      </w:r>
      <w:r w:rsidR="00526DA1" w:rsidRPr="00526DA1">
        <w:rPr>
          <w:sz w:val="24"/>
          <w:szCs w:val="24"/>
        </w:rPr>
        <w:t>т библиотеки за месяц.</w:t>
      </w:r>
    </w:p>
    <w:p w:rsidR="000626C3" w:rsidRPr="000626C3" w:rsidRDefault="00526DA1" w:rsidP="000626C3">
      <w:pPr>
        <w:pStyle w:val="3"/>
        <w:shd w:val="clear" w:color="auto" w:fill="auto"/>
        <w:spacing w:line="274" w:lineRule="exact"/>
        <w:ind w:left="728" w:right="20" w:firstLine="688"/>
        <w:jc w:val="both"/>
      </w:pPr>
      <w:r w:rsidRPr="000626C3">
        <w:rPr>
          <w:sz w:val="24"/>
          <w:szCs w:val="24"/>
        </w:rPr>
        <w:t xml:space="preserve"> </w:t>
      </w:r>
      <w:r w:rsidR="000626C3" w:rsidRPr="000626C3">
        <w:rPr>
          <w:sz w:val="24"/>
          <w:szCs w:val="24"/>
        </w:rPr>
        <w:t>Если время работы выездного читального зала непродолжительно, и ограничивается несколькими</w:t>
      </w:r>
      <w:r w:rsidR="000626C3">
        <w:rPr>
          <w:sz w:val="24"/>
          <w:szCs w:val="24"/>
        </w:rPr>
        <w:t xml:space="preserve"> </w:t>
      </w:r>
      <w:r w:rsidR="00B36E49">
        <w:rPr>
          <w:sz w:val="24"/>
          <w:szCs w:val="24"/>
        </w:rPr>
        <w:t>днями в году - учё</w:t>
      </w:r>
      <w:r w:rsidR="000626C3" w:rsidRPr="000626C3">
        <w:rPr>
          <w:sz w:val="24"/>
          <w:szCs w:val="24"/>
        </w:rPr>
        <w:t xml:space="preserve">т </w:t>
      </w:r>
      <w:r w:rsidR="00B36E49">
        <w:rPr>
          <w:sz w:val="24"/>
          <w:szCs w:val="24"/>
        </w:rPr>
        <w:t>посещений и документовыдачи ведё</w:t>
      </w:r>
      <w:r w:rsidR="000626C3" w:rsidRPr="000626C3">
        <w:rPr>
          <w:sz w:val="24"/>
          <w:szCs w:val="24"/>
        </w:rPr>
        <w:t xml:space="preserve">тся в </w:t>
      </w:r>
      <w:r w:rsidR="00D53F9D">
        <w:rPr>
          <w:sz w:val="24"/>
          <w:szCs w:val="24"/>
        </w:rPr>
        <w:t>л</w:t>
      </w:r>
      <w:r w:rsidR="000626C3" w:rsidRPr="000626C3">
        <w:rPr>
          <w:sz w:val="24"/>
          <w:szCs w:val="24"/>
        </w:rPr>
        <w:t xml:space="preserve">истах </w:t>
      </w:r>
      <w:r w:rsidR="008619DC" w:rsidRPr="000626C3">
        <w:rPr>
          <w:sz w:val="24"/>
          <w:szCs w:val="24"/>
        </w:rPr>
        <w:t>ежед</w:t>
      </w:r>
      <w:r w:rsidR="008619DC">
        <w:rPr>
          <w:sz w:val="24"/>
          <w:szCs w:val="24"/>
        </w:rPr>
        <w:t>невного</w:t>
      </w:r>
      <w:r w:rsidR="008619DC" w:rsidRPr="000626C3">
        <w:rPr>
          <w:sz w:val="24"/>
          <w:szCs w:val="24"/>
        </w:rPr>
        <w:t xml:space="preserve"> </w:t>
      </w:r>
      <w:r w:rsidR="00B36E49">
        <w:rPr>
          <w:sz w:val="24"/>
          <w:szCs w:val="24"/>
        </w:rPr>
        <w:t>статистического учё</w:t>
      </w:r>
      <w:r w:rsidR="000626C3" w:rsidRPr="000626C3">
        <w:rPr>
          <w:sz w:val="24"/>
          <w:szCs w:val="24"/>
        </w:rPr>
        <w:t>та и суммируется</w:t>
      </w:r>
      <w:r w:rsidR="000626C3">
        <w:rPr>
          <w:sz w:val="24"/>
          <w:szCs w:val="24"/>
        </w:rPr>
        <w:t xml:space="preserve"> </w:t>
      </w:r>
      <w:r w:rsidR="000626C3" w:rsidRPr="000626C3">
        <w:rPr>
          <w:sz w:val="24"/>
          <w:szCs w:val="24"/>
        </w:rPr>
        <w:t>со статистическими данными конкретного дня работы в Дневнике</w:t>
      </w:r>
      <w:r w:rsidR="00B36E49">
        <w:rPr>
          <w:sz w:val="24"/>
          <w:szCs w:val="24"/>
        </w:rPr>
        <w:t xml:space="preserve"> читального зала библиотеки. Учё</w:t>
      </w:r>
      <w:r w:rsidR="000626C3" w:rsidRPr="000626C3">
        <w:rPr>
          <w:sz w:val="24"/>
          <w:szCs w:val="24"/>
        </w:rPr>
        <w:t>т</w:t>
      </w:r>
      <w:r w:rsidR="000626C3">
        <w:rPr>
          <w:sz w:val="24"/>
          <w:szCs w:val="24"/>
        </w:rPr>
        <w:t xml:space="preserve"> </w:t>
      </w:r>
      <w:r w:rsidR="00B36E49">
        <w:rPr>
          <w:sz w:val="24"/>
          <w:szCs w:val="24"/>
        </w:rPr>
        <w:t>пользователей не ведё</w:t>
      </w:r>
      <w:r w:rsidR="000626C3" w:rsidRPr="000626C3">
        <w:rPr>
          <w:sz w:val="24"/>
          <w:szCs w:val="24"/>
        </w:rPr>
        <w:t xml:space="preserve">тся. «Посетители читальных залов временного значения, организованных </w:t>
      </w:r>
      <w:r w:rsidR="00B36E49">
        <w:rPr>
          <w:sz w:val="24"/>
          <w:szCs w:val="24"/>
        </w:rPr>
        <w:t>в</w:t>
      </w:r>
      <w:r w:rsidR="000626C3" w:rsidRPr="000626C3">
        <w:rPr>
          <w:sz w:val="24"/>
          <w:szCs w:val="24"/>
        </w:rPr>
        <w:t xml:space="preserve"> местах</w:t>
      </w:r>
      <w:r w:rsidR="000626C3">
        <w:rPr>
          <w:sz w:val="24"/>
          <w:szCs w:val="24"/>
        </w:rPr>
        <w:t xml:space="preserve"> </w:t>
      </w:r>
      <w:r w:rsidR="000626C3" w:rsidRPr="000626C3">
        <w:rPr>
          <w:sz w:val="24"/>
          <w:szCs w:val="24"/>
        </w:rPr>
        <w:t>отдыха: кинотеатра</w:t>
      </w:r>
      <w:r w:rsidR="00B36E49">
        <w:rPr>
          <w:sz w:val="24"/>
          <w:szCs w:val="24"/>
        </w:rPr>
        <w:t>х, парках и т.д., имеющих в своё</w:t>
      </w:r>
      <w:r w:rsidR="000626C3" w:rsidRPr="000626C3">
        <w:rPr>
          <w:sz w:val="24"/>
          <w:szCs w:val="24"/>
        </w:rPr>
        <w:t>м фонде в основном текущие периодические издания, не</w:t>
      </w:r>
      <w:r w:rsidR="000626C3">
        <w:rPr>
          <w:sz w:val="24"/>
          <w:szCs w:val="24"/>
        </w:rPr>
        <w:t xml:space="preserve"> </w:t>
      </w:r>
      <w:r w:rsidR="000626C3" w:rsidRPr="000626C3">
        <w:rPr>
          <w:sz w:val="24"/>
          <w:szCs w:val="24"/>
        </w:rPr>
        <w:t>включаются в число постоянных читателей. В этом случае учитывается только посещения и книговыдача».</w:t>
      </w:r>
    </w:p>
    <w:p w:rsidR="000626C3" w:rsidRDefault="000626C3" w:rsidP="000626C3">
      <w:pPr>
        <w:ind w:left="708" w:firstLine="708"/>
        <w:jc w:val="both"/>
        <w:rPr>
          <w:sz w:val="24"/>
          <w:szCs w:val="24"/>
        </w:rPr>
      </w:pPr>
      <w:r w:rsidRPr="000626C3">
        <w:rPr>
          <w:sz w:val="24"/>
          <w:szCs w:val="24"/>
        </w:rPr>
        <w:t>В случае, если выездной читальный зал организован в сезонный период с целью привлечения новых</w:t>
      </w:r>
      <w:r>
        <w:rPr>
          <w:sz w:val="24"/>
          <w:szCs w:val="24"/>
        </w:rPr>
        <w:t xml:space="preserve"> </w:t>
      </w:r>
      <w:r w:rsidRPr="000626C3">
        <w:rPr>
          <w:sz w:val="24"/>
          <w:szCs w:val="24"/>
        </w:rPr>
        <w:t xml:space="preserve">пользователей и находится </w:t>
      </w:r>
      <w:r w:rsidR="00E412A8">
        <w:rPr>
          <w:sz w:val="24"/>
          <w:szCs w:val="24"/>
        </w:rPr>
        <w:t>в непосредственной близости от б</w:t>
      </w:r>
      <w:r w:rsidRPr="000626C3">
        <w:rPr>
          <w:sz w:val="24"/>
          <w:szCs w:val="24"/>
        </w:rPr>
        <w:t>иблиотеки запись пользователей и их учет</w:t>
      </w:r>
      <w:r>
        <w:rPr>
          <w:sz w:val="24"/>
          <w:szCs w:val="24"/>
        </w:rPr>
        <w:t xml:space="preserve"> </w:t>
      </w:r>
      <w:r w:rsidRPr="000626C3">
        <w:rPr>
          <w:sz w:val="24"/>
          <w:szCs w:val="24"/>
        </w:rPr>
        <w:t xml:space="preserve">производится в Дневниках структурных подразделений </w:t>
      </w:r>
      <w:r w:rsidR="007E45CD">
        <w:rPr>
          <w:sz w:val="24"/>
          <w:szCs w:val="24"/>
        </w:rPr>
        <w:t>БУК «БМЦ»</w:t>
      </w:r>
      <w:r w:rsidRPr="000626C3">
        <w:rPr>
          <w:sz w:val="24"/>
          <w:szCs w:val="24"/>
        </w:rPr>
        <w:t xml:space="preserve">. </w:t>
      </w:r>
    </w:p>
    <w:p w:rsidR="00716A1B" w:rsidRDefault="000626C3" w:rsidP="000626C3">
      <w:pPr>
        <w:ind w:left="708" w:firstLine="708"/>
        <w:jc w:val="both"/>
        <w:rPr>
          <w:sz w:val="24"/>
          <w:szCs w:val="24"/>
        </w:rPr>
      </w:pPr>
      <w:r w:rsidRPr="000626C3">
        <w:rPr>
          <w:sz w:val="24"/>
          <w:szCs w:val="24"/>
        </w:rPr>
        <w:t>Учет проведенных мероприятий</w:t>
      </w:r>
      <w:r>
        <w:rPr>
          <w:sz w:val="24"/>
          <w:szCs w:val="24"/>
        </w:rPr>
        <w:t xml:space="preserve"> </w:t>
      </w:r>
      <w:r w:rsidRPr="000626C3">
        <w:rPr>
          <w:sz w:val="24"/>
          <w:szCs w:val="24"/>
        </w:rPr>
        <w:t>ведется в журнале выездного читального зала</w:t>
      </w:r>
      <w:r w:rsidR="0017534A">
        <w:rPr>
          <w:sz w:val="24"/>
          <w:szCs w:val="24"/>
        </w:rPr>
        <w:t>.</w:t>
      </w:r>
    </w:p>
    <w:p w:rsidR="0017534A" w:rsidRPr="0017534A" w:rsidRDefault="0017534A" w:rsidP="00B41403">
      <w:pPr>
        <w:tabs>
          <w:tab w:val="left" w:pos="9225"/>
        </w:tabs>
        <w:ind w:left="708" w:firstLine="708"/>
        <w:jc w:val="both"/>
        <w:rPr>
          <w:i/>
          <w:sz w:val="24"/>
          <w:szCs w:val="24"/>
        </w:rPr>
      </w:pPr>
      <w:r w:rsidRPr="0017534A">
        <w:rPr>
          <w:i/>
          <w:sz w:val="24"/>
          <w:szCs w:val="24"/>
        </w:rPr>
        <w:t>Приложение № 4</w:t>
      </w:r>
      <w:r w:rsidR="00AC6BAA">
        <w:rPr>
          <w:i/>
          <w:sz w:val="24"/>
          <w:szCs w:val="24"/>
        </w:rPr>
        <w:t>, №</w:t>
      </w:r>
      <w:r w:rsidR="0003140A">
        <w:rPr>
          <w:i/>
          <w:sz w:val="24"/>
          <w:szCs w:val="24"/>
        </w:rPr>
        <w:t xml:space="preserve"> </w:t>
      </w:r>
      <w:r w:rsidR="00AC6BAA">
        <w:rPr>
          <w:i/>
          <w:sz w:val="24"/>
          <w:szCs w:val="24"/>
        </w:rPr>
        <w:t>5</w:t>
      </w:r>
      <w:r w:rsidR="00B41403">
        <w:rPr>
          <w:i/>
          <w:sz w:val="24"/>
          <w:szCs w:val="24"/>
        </w:rPr>
        <w:tab/>
      </w:r>
    </w:p>
    <w:p w:rsidR="00F366AC" w:rsidRDefault="00AF3083" w:rsidP="00F366AC">
      <w:pPr>
        <w:pStyle w:val="a3"/>
        <w:numPr>
          <w:ilvl w:val="1"/>
          <w:numId w:val="2"/>
        </w:numPr>
        <w:ind w:left="709" w:hanging="425"/>
        <w:jc w:val="both"/>
        <w:rPr>
          <w:sz w:val="24"/>
          <w:szCs w:val="24"/>
        </w:rPr>
      </w:pPr>
      <w:r w:rsidRPr="00FB180E">
        <w:rPr>
          <w:b/>
          <w:sz w:val="24"/>
          <w:szCs w:val="24"/>
        </w:rPr>
        <w:t>Книгоношество</w:t>
      </w:r>
      <w:r w:rsidR="00FB180E">
        <w:rPr>
          <w:sz w:val="24"/>
          <w:szCs w:val="24"/>
        </w:rPr>
        <w:t>. Р</w:t>
      </w:r>
      <w:r w:rsidR="00FB180E" w:rsidRPr="00FB180E">
        <w:rPr>
          <w:sz w:val="24"/>
          <w:szCs w:val="24"/>
        </w:rPr>
        <w:t xml:space="preserve">аботу по доставке литературы ведут библиотекари стационарных библиотек. </w:t>
      </w:r>
      <w:r w:rsidR="00FB180E" w:rsidRPr="00F366AC">
        <w:rPr>
          <w:sz w:val="24"/>
          <w:szCs w:val="24"/>
        </w:rPr>
        <w:t>На формуляре пользователя, обслуживаемого на дому, ставится условное обозначение «К». В электронном формуляре эти сведения записываются в графе «Примечания». Формуляры пользователей, обслуживаемых на дому, хранятся за разделителем «Обслуживание на дому».</w:t>
      </w:r>
    </w:p>
    <w:p w:rsidR="00FB180E" w:rsidRPr="00F366AC" w:rsidRDefault="00FB180E" w:rsidP="00F366AC">
      <w:pPr>
        <w:ind w:left="708" w:firstLine="708"/>
        <w:jc w:val="both"/>
        <w:rPr>
          <w:sz w:val="24"/>
          <w:szCs w:val="24"/>
        </w:rPr>
      </w:pPr>
      <w:r w:rsidRPr="00F366AC">
        <w:rPr>
          <w:sz w:val="24"/>
          <w:szCs w:val="24"/>
        </w:rPr>
        <w:t>При посещении читателей библиотекарь вместе с книгами б</w:t>
      </w:r>
      <w:r w:rsidR="00B36E49">
        <w:rPr>
          <w:sz w:val="24"/>
          <w:szCs w:val="24"/>
        </w:rPr>
        <w:t>ерё</w:t>
      </w:r>
      <w:r w:rsidR="00F366AC">
        <w:rPr>
          <w:sz w:val="24"/>
          <w:szCs w:val="24"/>
        </w:rPr>
        <w:t>т с собой формуляры</w:t>
      </w:r>
      <w:r w:rsidRPr="00F366AC">
        <w:rPr>
          <w:sz w:val="24"/>
          <w:szCs w:val="24"/>
        </w:rPr>
        <w:t>, оформляет в них выдачу или возврат библиотечных изданий. Читатель расписывается в получении издания. Запись пользователей и выдача изданий производятся по правилам, принятым в стационарной библиотеке.</w:t>
      </w:r>
    </w:p>
    <w:p w:rsidR="008619DC" w:rsidRDefault="00B36E49" w:rsidP="00FB180E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Учёт ведётся в «Тетради учё</w:t>
      </w:r>
      <w:r w:rsidR="00FB180E" w:rsidRPr="00FB180E">
        <w:rPr>
          <w:sz w:val="24"/>
          <w:szCs w:val="24"/>
        </w:rPr>
        <w:t>та обслуживания населения на дому</w:t>
      </w:r>
      <w:r w:rsidR="00FB180E">
        <w:rPr>
          <w:sz w:val="24"/>
          <w:szCs w:val="24"/>
        </w:rPr>
        <w:t>»</w:t>
      </w:r>
      <w:r w:rsidR="008619DC">
        <w:rPr>
          <w:sz w:val="24"/>
          <w:szCs w:val="24"/>
        </w:rPr>
        <w:t xml:space="preserve">. </w:t>
      </w:r>
    </w:p>
    <w:p w:rsidR="00FB180E" w:rsidRPr="008619DC" w:rsidRDefault="00FB180E" w:rsidP="00FB180E">
      <w:pPr>
        <w:ind w:left="708" w:firstLine="708"/>
        <w:jc w:val="both"/>
        <w:rPr>
          <w:i/>
          <w:sz w:val="24"/>
          <w:szCs w:val="24"/>
        </w:rPr>
      </w:pPr>
      <w:r w:rsidRPr="008619DC">
        <w:rPr>
          <w:i/>
          <w:sz w:val="24"/>
          <w:szCs w:val="24"/>
        </w:rPr>
        <w:t xml:space="preserve">Приложение № </w:t>
      </w:r>
      <w:r w:rsidR="008619DC" w:rsidRPr="008619DC">
        <w:rPr>
          <w:i/>
          <w:sz w:val="24"/>
          <w:szCs w:val="24"/>
        </w:rPr>
        <w:t>6</w:t>
      </w:r>
    </w:p>
    <w:p w:rsidR="0003140A" w:rsidRDefault="00FB180E" w:rsidP="0003140A">
      <w:pPr>
        <w:pStyle w:val="a3"/>
        <w:numPr>
          <w:ilvl w:val="1"/>
          <w:numId w:val="2"/>
        </w:numPr>
        <w:ind w:left="851"/>
        <w:jc w:val="both"/>
        <w:rPr>
          <w:sz w:val="24"/>
          <w:szCs w:val="24"/>
        </w:rPr>
      </w:pPr>
      <w:r w:rsidRPr="005A0FFC">
        <w:rPr>
          <w:b/>
          <w:bCs/>
          <w:sz w:val="24"/>
          <w:szCs w:val="24"/>
        </w:rPr>
        <w:t>Коллективный абонемент</w:t>
      </w:r>
      <w:r w:rsidRPr="005A0FFC">
        <w:rPr>
          <w:sz w:val="24"/>
          <w:szCs w:val="24"/>
        </w:rPr>
        <w:t xml:space="preserve"> создается в целях доведения книги до учебных, рабочих мест, более эффективной </w:t>
      </w:r>
      <w:r w:rsidR="00B36E49">
        <w:rPr>
          <w:sz w:val="24"/>
          <w:szCs w:val="24"/>
        </w:rPr>
        <w:t>работы с книгой через коллектив</w:t>
      </w:r>
      <w:r w:rsidRPr="005A0FFC">
        <w:rPr>
          <w:sz w:val="24"/>
          <w:szCs w:val="24"/>
        </w:rPr>
        <w:t xml:space="preserve">. </w:t>
      </w:r>
      <w:r w:rsidR="00B36E49">
        <w:rPr>
          <w:sz w:val="24"/>
          <w:szCs w:val="24"/>
        </w:rPr>
        <w:t>Он м</w:t>
      </w:r>
      <w:r w:rsidRPr="005A0FFC">
        <w:rPr>
          <w:sz w:val="24"/>
          <w:szCs w:val="24"/>
        </w:rPr>
        <w:t>ожет быть открыт в классе общеобразовательной школы или группе ср</w:t>
      </w:r>
      <w:r w:rsidR="00F366AC">
        <w:rPr>
          <w:sz w:val="24"/>
          <w:szCs w:val="24"/>
        </w:rPr>
        <w:t>еднего учебного заведения, в дошкольных учреждениях</w:t>
      </w:r>
      <w:r w:rsidRPr="005A0FFC">
        <w:rPr>
          <w:sz w:val="24"/>
          <w:szCs w:val="24"/>
        </w:rPr>
        <w:t>, в коллективе организации</w:t>
      </w:r>
      <w:r w:rsidR="00F366AC">
        <w:rPr>
          <w:sz w:val="24"/>
          <w:szCs w:val="24"/>
        </w:rPr>
        <w:t xml:space="preserve">, предприятия </w:t>
      </w:r>
      <w:r w:rsidR="0003140A">
        <w:rPr>
          <w:sz w:val="24"/>
          <w:szCs w:val="24"/>
        </w:rPr>
        <w:t>и др.</w:t>
      </w:r>
    </w:p>
    <w:p w:rsidR="00FB180E" w:rsidRPr="0003140A" w:rsidRDefault="0003140A" w:rsidP="0003140A">
      <w:pPr>
        <w:pStyle w:val="a3"/>
        <w:ind w:left="851" w:firstLine="56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  <w:r w:rsidR="00FB180E" w:rsidRPr="0003140A">
        <w:rPr>
          <w:sz w:val="24"/>
          <w:szCs w:val="24"/>
        </w:rPr>
        <w:t>Основанием для открытия коллективного абонемента в библиотеке является договор о сотрудничестве, заключ</w:t>
      </w:r>
      <w:r w:rsidR="00B36E49">
        <w:rPr>
          <w:sz w:val="24"/>
          <w:szCs w:val="24"/>
        </w:rPr>
        <w:t>ё</w:t>
      </w:r>
      <w:r w:rsidR="00FB180E" w:rsidRPr="0003140A">
        <w:rPr>
          <w:sz w:val="24"/>
          <w:szCs w:val="24"/>
        </w:rPr>
        <w:t>нный между библиотекой и коллективом.</w:t>
      </w:r>
    </w:p>
    <w:p w:rsidR="00FB180E" w:rsidRPr="005A0FFC" w:rsidRDefault="00FB180E" w:rsidP="005A0FFC">
      <w:pPr>
        <w:ind w:left="851" w:firstLine="708"/>
        <w:jc w:val="both"/>
        <w:rPr>
          <w:sz w:val="24"/>
          <w:szCs w:val="24"/>
        </w:rPr>
      </w:pPr>
      <w:r w:rsidRPr="005A0FFC">
        <w:rPr>
          <w:sz w:val="24"/>
          <w:szCs w:val="24"/>
        </w:rPr>
        <w:t>Для осуществления контактов с библиотекой коллектив выделяет ответственного</w:t>
      </w:r>
      <w:r w:rsidR="00E33923">
        <w:rPr>
          <w:sz w:val="24"/>
          <w:szCs w:val="24"/>
        </w:rPr>
        <w:t xml:space="preserve"> (библиотекарь-общественник)</w:t>
      </w:r>
      <w:r w:rsidRPr="005A0FFC">
        <w:rPr>
          <w:sz w:val="24"/>
          <w:szCs w:val="24"/>
        </w:rPr>
        <w:t xml:space="preserve">, который </w:t>
      </w:r>
      <w:r w:rsidR="00F366AC">
        <w:rPr>
          <w:sz w:val="24"/>
          <w:szCs w:val="24"/>
        </w:rPr>
        <w:t xml:space="preserve"> </w:t>
      </w:r>
      <w:r w:rsidRPr="005A0FFC">
        <w:rPr>
          <w:sz w:val="24"/>
          <w:szCs w:val="24"/>
        </w:rPr>
        <w:t>выявляет групповые читательские запросы, предоставляет списки воспитанников (сотрудников) для внесения в учётные документы библиотеки, следит за ходом книгообмена внутри коллектива. Не выдаются особо редкие и ценные издания, единственные экземпляры справочных изданий из фонда стационарной библиотеки.</w:t>
      </w:r>
    </w:p>
    <w:p w:rsidR="002D0DDD" w:rsidRDefault="00FB180E" w:rsidP="005A0FFC">
      <w:pPr>
        <w:ind w:left="851" w:firstLine="708"/>
        <w:jc w:val="both"/>
        <w:rPr>
          <w:sz w:val="24"/>
          <w:szCs w:val="24"/>
        </w:rPr>
      </w:pPr>
      <w:r w:rsidRPr="005A0FFC">
        <w:rPr>
          <w:sz w:val="24"/>
          <w:szCs w:val="24"/>
        </w:rPr>
        <w:t>На коллектив заполняется один читательский формуляр. Каждому члену коллектива присваивается регистрационный номер</w:t>
      </w:r>
      <w:r w:rsidR="002D0DDD">
        <w:rPr>
          <w:sz w:val="24"/>
          <w:szCs w:val="24"/>
        </w:rPr>
        <w:t xml:space="preserve"> (количество читателей равно количеству членов коллектива).</w:t>
      </w:r>
      <w:r w:rsidR="00A34EC1" w:rsidRPr="00A34EC1">
        <w:t xml:space="preserve"> </w:t>
      </w:r>
      <w:r w:rsidR="00A34EC1" w:rsidRPr="00A34EC1">
        <w:rPr>
          <w:sz w:val="24"/>
          <w:szCs w:val="24"/>
        </w:rPr>
        <w:t xml:space="preserve">Посещениями считаются только посещения </w:t>
      </w:r>
      <w:r w:rsidR="00A34EC1">
        <w:rPr>
          <w:sz w:val="24"/>
          <w:szCs w:val="24"/>
        </w:rPr>
        <w:t xml:space="preserve">библиотеки (отдела) БУК «БМЦ» </w:t>
      </w:r>
      <w:r w:rsidR="00A34EC1" w:rsidRPr="00A34EC1">
        <w:rPr>
          <w:sz w:val="24"/>
          <w:szCs w:val="24"/>
        </w:rPr>
        <w:t>библиотекарем - общественником.</w:t>
      </w:r>
      <w:r w:rsidR="00A34EC1">
        <w:rPr>
          <w:sz w:val="24"/>
          <w:szCs w:val="24"/>
        </w:rPr>
        <w:t xml:space="preserve"> </w:t>
      </w:r>
    </w:p>
    <w:p w:rsidR="00A34EC1" w:rsidRDefault="00FB180E" w:rsidP="005A0FFC">
      <w:pPr>
        <w:ind w:left="851" w:firstLine="708"/>
        <w:jc w:val="both"/>
        <w:rPr>
          <w:sz w:val="24"/>
          <w:szCs w:val="24"/>
        </w:rPr>
      </w:pPr>
      <w:r w:rsidRPr="005A0FFC">
        <w:rPr>
          <w:sz w:val="24"/>
          <w:szCs w:val="24"/>
        </w:rPr>
        <w:t>Подобрав литературу по заявке, библиотекарь записывает её в коллективный форму</w:t>
      </w:r>
      <w:r w:rsidR="00A34EC1">
        <w:rPr>
          <w:sz w:val="24"/>
          <w:szCs w:val="24"/>
        </w:rPr>
        <w:t>ляр, прикрепляя к каждой книге л</w:t>
      </w:r>
      <w:r w:rsidRPr="005A0FFC">
        <w:rPr>
          <w:sz w:val="24"/>
          <w:szCs w:val="24"/>
        </w:rPr>
        <w:t>ист учёта чтения</w:t>
      </w:r>
      <w:r w:rsidR="002D0DDD">
        <w:rPr>
          <w:sz w:val="24"/>
          <w:szCs w:val="24"/>
        </w:rPr>
        <w:t xml:space="preserve">. </w:t>
      </w:r>
    </w:p>
    <w:p w:rsidR="00A34EC1" w:rsidRDefault="00B36E49" w:rsidP="005A0FFC">
      <w:pPr>
        <w:ind w:left="851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листе учё</w:t>
      </w:r>
      <w:r w:rsidR="00A34EC1" w:rsidRPr="00A34EC1">
        <w:rPr>
          <w:sz w:val="24"/>
          <w:szCs w:val="24"/>
        </w:rPr>
        <w:t>та чтения члены коллектива са</w:t>
      </w:r>
      <w:r>
        <w:rPr>
          <w:sz w:val="24"/>
          <w:szCs w:val="24"/>
        </w:rPr>
        <w:t>мостоятельно ведут несложный учё</w:t>
      </w:r>
      <w:r w:rsidR="00A34EC1" w:rsidRPr="00A34EC1">
        <w:rPr>
          <w:sz w:val="24"/>
          <w:szCs w:val="24"/>
        </w:rPr>
        <w:t>т документовыдачи: все прочитавшие данное издание (члены коллектива, родственники, друзья, соседи) проставляют дату получения издания, свою фамилию</w:t>
      </w:r>
      <w:r>
        <w:rPr>
          <w:sz w:val="24"/>
          <w:szCs w:val="24"/>
        </w:rPr>
        <w:t>. Листы учё</w:t>
      </w:r>
      <w:r w:rsidR="00A34EC1" w:rsidRPr="00A34EC1">
        <w:rPr>
          <w:sz w:val="24"/>
          <w:szCs w:val="24"/>
        </w:rPr>
        <w:t xml:space="preserve">та чтения хранятся у </w:t>
      </w:r>
      <w:r w:rsidR="00E33923">
        <w:rPr>
          <w:sz w:val="24"/>
          <w:szCs w:val="24"/>
        </w:rPr>
        <w:t>ответственного за работу абонемента</w:t>
      </w:r>
      <w:r w:rsidR="00A34EC1" w:rsidRPr="00A34EC1">
        <w:rPr>
          <w:sz w:val="24"/>
          <w:szCs w:val="24"/>
        </w:rPr>
        <w:t xml:space="preserve">. Сроки чтения регламентируются внутри читательского коллектива. В среднем издание находится у читателя 8-10 дней. Книгами, взятыми читателями коллективного абонемента, могут пользоваться члены их семей, друзья, соседи при условии правильного учета выдачи и соблюдения срока пользования изданиями. </w:t>
      </w:r>
    </w:p>
    <w:p w:rsidR="00FB180E" w:rsidRPr="002D0DDD" w:rsidRDefault="002D0DDD" w:rsidP="005A0FFC">
      <w:pPr>
        <w:ind w:left="851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После сдачи книг в библиотеку, библиотекарь производит подсчет</w:t>
      </w:r>
      <w:r>
        <w:rPr>
          <w:color w:val="FF0000"/>
          <w:sz w:val="24"/>
          <w:szCs w:val="24"/>
        </w:rPr>
        <w:t xml:space="preserve"> </w:t>
      </w:r>
      <w:r w:rsidRPr="002D0DDD">
        <w:rPr>
          <w:sz w:val="24"/>
          <w:szCs w:val="24"/>
        </w:rPr>
        <w:t xml:space="preserve">общей </w:t>
      </w:r>
      <w:r w:rsidR="004A36A6">
        <w:rPr>
          <w:sz w:val="24"/>
          <w:szCs w:val="24"/>
        </w:rPr>
        <w:t xml:space="preserve">документовыдачи по </w:t>
      </w:r>
      <w:r w:rsidR="00E3564C">
        <w:rPr>
          <w:sz w:val="24"/>
          <w:szCs w:val="24"/>
        </w:rPr>
        <w:t>л</w:t>
      </w:r>
      <w:r w:rsidR="00B36E49">
        <w:rPr>
          <w:sz w:val="24"/>
          <w:szCs w:val="24"/>
        </w:rPr>
        <w:t>исткам учё</w:t>
      </w:r>
      <w:r>
        <w:rPr>
          <w:sz w:val="24"/>
          <w:szCs w:val="24"/>
        </w:rPr>
        <w:t>та чтения.</w:t>
      </w:r>
    </w:p>
    <w:p w:rsidR="00FB180E" w:rsidRPr="005A0FFC" w:rsidRDefault="00FB180E" w:rsidP="005A0FFC">
      <w:pPr>
        <w:ind w:left="851" w:firstLine="708"/>
        <w:jc w:val="both"/>
        <w:rPr>
          <w:sz w:val="24"/>
          <w:szCs w:val="24"/>
        </w:rPr>
      </w:pPr>
      <w:r w:rsidRPr="005A0FFC">
        <w:rPr>
          <w:sz w:val="24"/>
          <w:szCs w:val="24"/>
        </w:rPr>
        <w:t>Обмен книг осуществляется по мере необходимости. Коллектив обязан обеспечить сохранность библиотечных документов, не допуская их порчи. Ответственность перед</w:t>
      </w:r>
      <w:r w:rsidR="00B36E49">
        <w:rPr>
          <w:sz w:val="24"/>
          <w:szCs w:val="24"/>
        </w:rPr>
        <w:t xml:space="preserve"> библиотекой за сохранность несё</w:t>
      </w:r>
      <w:r w:rsidRPr="005A0FFC">
        <w:rPr>
          <w:sz w:val="24"/>
          <w:szCs w:val="24"/>
        </w:rPr>
        <w:t>т не персональное лицо, а коллектив. В случае утери библиотечных документов коллектив</w:t>
      </w:r>
      <w:r w:rsidR="00B36E49">
        <w:rPr>
          <w:sz w:val="24"/>
          <w:szCs w:val="24"/>
        </w:rPr>
        <w:t xml:space="preserve"> обязан возместить ущерб, нанесё</w:t>
      </w:r>
      <w:r w:rsidRPr="005A0FFC">
        <w:rPr>
          <w:sz w:val="24"/>
          <w:szCs w:val="24"/>
        </w:rPr>
        <w:t>нный библиотечному</w:t>
      </w:r>
      <w:r w:rsidR="00B36E49">
        <w:rPr>
          <w:sz w:val="24"/>
          <w:szCs w:val="24"/>
        </w:rPr>
        <w:t xml:space="preserve"> фонду в соответствии с утверждё</w:t>
      </w:r>
      <w:r w:rsidRPr="005A0FFC">
        <w:rPr>
          <w:sz w:val="24"/>
          <w:szCs w:val="24"/>
        </w:rPr>
        <w:t xml:space="preserve">нными Правилами пользования библиотеками </w:t>
      </w:r>
      <w:r w:rsidR="005A0FFC">
        <w:rPr>
          <w:sz w:val="24"/>
          <w:szCs w:val="24"/>
        </w:rPr>
        <w:t>БУК «БМЦ».</w:t>
      </w:r>
    </w:p>
    <w:p w:rsidR="005A0FFC" w:rsidRDefault="00FB180E" w:rsidP="005A0FFC">
      <w:pPr>
        <w:ind w:left="851" w:firstLine="708"/>
        <w:jc w:val="both"/>
        <w:rPr>
          <w:color w:val="FF0000"/>
          <w:sz w:val="24"/>
          <w:szCs w:val="24"/>
        </w:rPr>
      </w:pPr>
      <w:r w:rsidRPr="005A0FFC">
        <w:rPr>
          <w:sz w:val="24"/>
          <w:szCs w:val="24"/>
        </w:rPr>
        <w:t>Итоги работы коллективн</w:t>
      </w:r>
      <w:r w:rsidR="00B36E49">
        <w:rPr>
          <w:sz w:val="24"/>
          <w:szCs w:val="24"/>
        </w:rPr>
        <w:t>ого абонемента включаются в отчё</w:t>
      </w:r>
      <w:r w:rsidRPr="005A0FFC">
        <w:rPr>
          <w:sz w:val="24"/>
          <w:szCs w:val="24"/>
        </w:rPr>
        <w:t>т библиотеки, в ведении которой он находится.</w:t>
      </w:r>
      <w:r w:rsidR="005A0FFC" w:rsidRPr="005A0FFC">
        <w:rPr>
          <w:sz w:val="24"/>
          <w:szCs w:val="24"/>
        </w:rPr>
        <w:t xml:space="preserve"> </w:t>
      </w:r>
    </w:p>
    <w:p w:rsidR="004A36A6" w:rsidRPr="00A030C7" w:rsidRDefault="004A36A6" w:rsidP="004A36A6">
      <w:pPr>
        <w:jc w:val="both"/>
        <w:rPr>
          <w:i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</w:t>
      </w:r>
      <w:r w:rsidRPr="00A030C7">
        <w:rPr>
          <w:i/>
          <w:sz w:val="24"/>
          <w:szCs w:val="24"/>
        </w:rPr>
        <w:t>Приложение № 7,</w:t>
      </w:r>
      <w:r w:rsidR="00A030C7" w:rsidRPr="00A030C7">
        <w:rPr>
          <w:i/>
          <w:sz w:val="24"/>
          <w:szCs w:val="24"/>
        </w:rPr>
        <w:t xml:space="preserve"> № 8</w:t>
      </w:r>
    </w:p>
    <w:p w:rsidR="007A08EF" w:rsidRPr="005A0FFC" w:rsidRDefault="00B36E49" w:rsidP="002D0DDD">
      <w:pPr>
        <w:pStyle w:val="a3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Планирование, учёт и отчё</w:t>
      </w:r>
      <w:r w:rsidR="007A08EF" w:rsidRPr="005A0FFC">
        <w:rPr>
          <w:b/>
          <w:bCs/>
          <w:sz w:val="24"/>
          <w:szCs w:val="24"/>
        </w:rPr>
        <w:t xml:space="preserve">тность </w:t>
      </w:r>
      <w:r w:rsidR="005A0FFC" w:rsidRPr="005A0FFC">
        <w:rPr>
          <w:b/>
          <w:bCs/>
          <w:sz w:val="24"/>
          <w:szCs w:val="24"/>
        </w:rPr>
        <w:t>внестационарного библиотечного обслуживания</w:t>
      </w:r>
    </w:p>
    <w:p w:rsidR="004A36A6" w:rsidRDefault="00F94A50" w:rsidP="004A36A6">
      <w:pPr>
        <w:pStyle w:val="a3"/>
        <w:numPr>
          <w:ilvl w:val="1"/>
          <w:numId w:val="2"/>
        </w:numPr>
        <w:ind w:left="851"/>
        <w:jc w:val="both"/>
        <w:rPr>
          <w:sz w:val="24"/>
          <w:szCs w:val="24"/>
        </w:rPr>
      </w:pPr>
      <w:r w:rsidRPr="00F33962">
        <w:rPr>
          <w:sz w:val="24"/>
          <w:szCs w:val="24"/>
        </w:rPr>
        <w:t>Работа по внестационарному библиотечному обслуживанию отражается в годовом плане библиотеки с указанием форм библиотечного обслуживания и сроков исполнения.</w:t>
      </w:r>
    </w:p>
    <w:p w:rsidR="004A36A6" w:rsidRDefault="00F94A50" w:rsidP="004A36A6">
      <w:pPr>
        <w:pStyle w:val="a3"/>
        <w:numPr>
          <w:ilvl w:val="1"/>
          <w:numId w:val="2"/>
        </w:numPr>
        <w:ind w:left="851"/>
        <w:jc w:val="both"/>
        <w:rPr>
          <w:sz w:val="24"/>
          <w:szCs w:val="24"/>
        </w:rPr>
      </w:pPr>
      <w:r w:rsidRPr="004A36A6">
        <w:rPr>
          <w:sz w:val="24"/>
          <w:szCs w:val="24"/>
        </w:rPr>
        <w:t>Библиотека, организующая внестационарное обслуживание (в зависимости от формы обслуживания), должна иметь пакет д</w:t>
      </w:r>
      <w:r w:rsidR="00AA2B32">
        <w:rPr>
          <w:sz w:val="24"/>
          <w:szCs w:val="24"/>
        </w:rPr>
        <w:t>окументов: договор, дневники учё</w:t>
      </w:r>
      <w:r w:rsidRPr="004A36A6">
        <w:rPr>
          <w:sz w:val="24"/>
          <w:szCs w:val="24"/>
        </w:rPr>
        <w:t>та работы, читательский формуля</w:t>
      </w:r>
      <w:r w:rsidR="00AA2B32">
        <w:rPr>
          <w:sz w:val="24"/>
          <w:szCs w:val="24"/>
        </w:rPr>
        <w:t>р коллективного абонемента, отчё</w:t>
      </w:r>
      <w:r w:rsidRPr="004A36A6">
        <w:rPr>
          <w:sz w:val="24"/>
          <w:szCs w:val="24"/>
        </w:rPr>
        <w:t>ты и другие документы, связанные с организацией внестационарного обслуживания.</w:t>
      </w:r>
    </w:p>
    <w:p w:rsidR="004A36A6" w:rsidRDefault="00AA2B32" w:rsidP="004A36A6">
      <w:pPr>
        <w:pStyle w:val="a3"/>
        <w:numPr>
          <w:ilvl w:val="1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Для учё</w:t>
      </w:r>
      <w:r w:rsidR="007616A2" w:rsidRPr="004A36A6">
        <w:rPr>
          <w:sz w:val="24"/>
          <w:szCs w:val="24"/>
        </w:rPr>
        <w:t>та литературы, выданной из стационарной библиотеки во внестационарную точку обслуживания, заполняется формуляр в двух экземплярах, один из которых хранится в библиотеке, а второй – в соответствующей внестационарной точке. Сведения об общем числе выданных и возвращенных книг отмечаются в соответствующих графах формуляра и скрепляются подписями библиотекаря, выдавшего книги, и библиотекаря (общественника), получившего их</w:t>
      </w:r>
      <w:r w:rsidR="00E3564C">
        <w:rPr>
          <w:sz w:val="24"/>
          <w:szCs w:val="24"/>
        </w:rPr>
        <w:t xml:space="preserve"> (Приложение № 3)</w:t>
      </w:r>
      <w:r w:rsidR="007616A2" w:rsidRPr="004A36A6">
        <w:rPr>
          <w:sz w:val="24"/>
          <w:szCs w:val="24"/>
        </w:rPr>
        <w:t>.</w:t>
      </w:r>
    </w:p>
    <w:p w:rsidR="004A36A6" w:rsidRDefault="007616A2" w:rsidP="004A36A6">
      <w:pPr>
        <w:pStyle w:val="a3"/>
        <w:numPr>
          <w:ilvl w:val="1"/>
          <w:numId w:val="2"/>
        </w:numPr>
        <w:ind w:left="851"/>
        <w:jc w:val="both"/>
        <w:rPr>
          <w:sz w:val="24"/>
          <w:szCs w:val="24"/>
        </w:rPr>
      </w:pPr>
      <w:r w:rsidRPr="004A36A6">
        <w:rPr>
          <w:sz w:val="24"/>
          <w:szCs w:val="24"/>
        </w:rPr>
        <w:t xml:space="preserve">Из выдаваемых во внестационарную точку изданий изымаются книжные формуляры, на них отмечается дата выдачи, роспись библиотекаря в получении издания. Формуляр внестационарной точки </w:t>
      </w:r>
      <w:r w:rsidR="00AA2B32">
        <w:rPr>
          <w:sz w:val="24"/>
          <w:szCs w:val="24"/>
        </w:rPr>
        <w:t>и книжные формуляры являются учё</w:t>
      </w:r>
      <w:r w:rsidRPr="004A36A6">
        <w:rPr>
          <w:sz w:val="24"/>
          <w:szCs w:val="24"/>
        </w:rPr>
        <w:t>тными документами выданных изданий.</w:t>
      </w:r>
    </w:p>
    <w:p w:rsidR="004A36A6" w:rsidRDefault="007616A2" w:rsidP="004A36A6">
      <w:pPr>
        <w:pStyle w:val="a3"/>
        <w:numPr>
          <w:ilvl w:val="1"/>
          <w:numId w:val="2"/>
        </w:numPr>
        <w:ind w:left="851"/>
        <w:jc w:val="both"/>
        <w:rPr>
          <w:sz w:val="24"/>
          <w:szCs w:val="24"/>
        </w:rPr>
      </w:pPr>
      <w:r w:rsidRPr="004A36A6">
        <w:rPr>
          <w:sz w:val="24"/>
          <w:szCs w:val="24"/>
        </w:rPr>
        <w:lastRenderedPageBreak/>
        <w:t>Книжные формуляры расставляются в ящике за разделителем с указанием наименования внестационарной точки по алфавиту авторов. После возвращения литературы книжные формуляры вкладываются в издания.</w:t>
      </w:r>
    </w:p>
    <w:p w:rsidR="00F33962" w:rsidRPr="004A36A6" w:rsidRDefault="00F33962" w:rsidP="004A36A6">
      <w:pPr>
        <w:pStyle w:val="a3"/>
        <w:numPr>
          <w:ilvl w:val="1"/>
          <w:numId w:val="2"/>
        </w:numPr>
        <w:ind w:left="851"/>
        <w:jc w:val="both"/>
        <w:rPr>
          <w:sz w:val="24"/>
          <w:szCs w:val="24"/>
        </w:rPr>
      </w:pPr>
      <w:r w:rsidRPr="004A36A6">
        <w:rPr>
          <w:sz w:val="24"/>
          <w:szCs w:val="24"/>
        </w:rPr>
        <w:t>Библиотека ведет учёт статистических показателей в зависимости от формы внестационарного обслуживания:</w:t>
      </w:r>
    </w:p>
    <w:p w:rsidR="00F33962" w:rsidRPr="00F33962" w:rsidRDefault="00F33962" w:rsidP="00F33962">
      <w:pPr>
        <w:pStyle w:val="3"/>
        <w:numPr>
          <w:ilvl w:val="0"/>
          <w:numId w:val="22"/>
        </w:numPr>
        <w:shd w:val="clear" w:color="auto" w:fill="auto"/>
        <w:tabs>
          <w:tab w:val="left" w:pos="868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F33962">
        <w:rPr>
          <w:sz w:val="24"/>
          <w:szCs w:val="24"/>
        </w:rPr>
        <w:t>количество пользователей (в т.ч. детей);</w:t>
      </w:r>
    </w:p>
    <w:p w:rsidR="00F33962" w:rsidRPr="00F33962" w:rsidRDefault="00F33962" w:rsidP="00F33962">
      <w:pPr>
        <w:pStyle w:val="3"/>
        <w:numPr>
          <w:ilvl w:val="0"/>
          <w:numId w:val="22"/>
        </w:numPr>
        <w:shd w:val="clear" w:color="auto" w:fill="auto"/>
        <w:tabs>
          <w:tab w:val="left" w:pos="868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F33962">
        <w:rPr>
          <w:sz w:val="24"/>
          <w:szCs w:val="24"/>
        </w:rPr>
        <w:t>количество посещений;</w:t>
      </w:r>
    </w:p>
    <w:p w:rsidR="00F33962" w:rsidRPr="00F33962" w:rsidRDefault="00F33962" w:rsidP="00F33962">
      <w:pPr>
        <w:pStyle w:val="3"/>
        <w:numPr>
          <w:ilvl w:val="0"/>
          <w:numId w:val="22"/>
        </w:numPr>
        <w:shd w:val="clear" w:color="auto" w:fill="auto"/>
        <w:tabs>
          <w:tab w:val="left" w:pos="868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F33962">
        <w:rPr>
          <w:sz w:val="24"/>
          <w:szCs w:val="24"/>
        </w:rPr>
        <w:t>число документовыдач;</w:t>
      </w:r>
    </w:p>
    <w:p w:rsidR="00F33962" w:rsidRPr="00F33962" w:rsidRDefault="00AA2B32" w:rsidP="007616A2">
      <w:pPr>
        <w:pStyle w:val="3"/>
        <w:numPr>
          <w:ilvl w:val="0"/>
          <w:numId w:val="22"/>
        </w:numPr>
        <w:shd w:val="clear" w:color="auto" w:fill="auto"/>
        <w:tabs>
          <w:tab w:val="left" w:pos="868"/>
        </w:tabs>
        <w:spacing w:line="240" w:lineRule="auto"/>
        <w:ind w:lef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проведё</w:t>
      </w:r>
      <w:r w:rsidR="00F33962" w:rsidRPr="00F33962">
        <w:rPr>
          <w:sz w:val="24"/>
          <w:szCs w:val="24"/>
        </w:rPr>
        <w:t>нных мероприятий;</w:t>
      </w:r>
    </w:p>
    <w:p w:rsidR="00F33962" w:rsidRPr="00F33962" w:rsidRDefault="00F33962" w:rsidP="007616A2">
      <w:pPr>
        <w:pStyle w:val="3"/>
        <w:numPr>
          <w:ilvl w:val="0"/>
          <w:numId w:val="22"/>
        </w:numPr>
        <w:shd w:val="clear" w:color="auto" w:fill="auto"/>
        <w:tabs>
          <w:tab w:val="left" w:pos="863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F33962">
        <w:rPr>
          <w:sz w:val="24"/>
          <w:szCs w:val="24"/>
        </w:rPr>
        <w:t>число посещений массовых мероприятий.</w:t>
      </w:r>
    </w:p>
    <w:p w:rsidR="004A36A6" w:rsidRDefault="007616A2" w:rsidP="004A36A6">
      <w:pPr>
        <w:pStyle w:val="a3"/>
        <w:numPr>
          <w:ilvl w:val="1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Данные о деятельности внестационарных форм обслуживания входят в общее число посещений, документовыдач, массовых мероприятий.</w:t>
      </w:r>
    </w:p>
    <w:p w:rsidR="004A36A6" w:rsidRPr="004A36A6" w:rsidRDefault="007616A2" w:rsidP="004A36A6">
      <w:pPr>
        <w:pStyle w:val="a3"/>
        <w:numPr>
          <w:ilvl w:val="1"/>
          <w:numId w:val="2"/>
        </w:numPr>
        <w:ind w:left="851"/>
        <w:jc w:val="both"/>
        <w:rPr>
          <w:sz w:val="24"/>
          <w:szCs w:val="24"/>
        </w:rPr>
      </w:pPr>
      <w:r w:rsidRPr="004A36A6">
        <w:rPr>
          <w:rFonts w:eastAsiaTheme="minorHAnsi"/>
          <w:sz w:val="24"/>
          <w:szCs w:val="24"/>
          <w:lang w:eastAsia="en-US"/>
        </w:rPr>
        <w:t>Информация о количестве всех форм внестационарного библиотечного обслуживания учитывается в государственной статистической отчётности стационарной библиотеки (форма 6-НК).</w:t>
      </w:r>
    </w:p>
    <w:p w:rsidR="004A36A6" w:rsidRDefault="007616A2" w:rsidP="004A36A6">
      <w:pPr>
        <w:pStyle w:val="a3"/>
        <w:numPr>
          <w:ilvl w:val="1"/>
          <w:numId w:val="2"/>
        </w:numPr>
        <w:ind w:left="851"/>
        <w:jc w:val="both"/>
        <w:rPr>
          <w:sz w:val="24"/>
          <w:szCs w:val="24"/>
        </w:rPr>
      </w:pPr>
      <w:r w:rsidRPr="004A36A6">
        <w:rPr>
          <w:sz w:val="24"/>
          <w:szCs w:val="24"/>
        </w:rPr>
        <w:t>Библиотекарь, обслуживающий внестационарные точки, несет ответственность за достоверность статистических данных их деятельности.</w:t>
      </w:r>
    </w:p>
    <w:p w:rsidR="007616A2" w:rsidRPr="004A36A6" w:rsidRDefault="007616A2" w:rsidP="004A36A6">
      <w:pPr>
        <w:pStyle w:val="a3"/>
        <w:numPr>
          <w:ilvl w:val="1"/>
          <w:numId w:val="2"/>
        </w:numPr>
        <w:ind w:left="851"/>
        <w:jc w:val="both"/>
        <w:rPr>
          <w:sz w:val="24"/>
          <w:szCs w:val="24"/>
        </w:rPr>
      </w:pPr>
      <w:r w:rsidRPr="004A36A6">
        <w:rPr>
          <w:sz w:val="24"/>
          <w:szCs w:val="24"/>
        </w:rPr>
        <w:t>Вся учётная и отчётная документация внестационарных форм обслуживания хранится в стационарной библиотеке, в отдельной папке, не менее 3 -х лет.</w:t>
      </w:r>
    </w:p>
    <w:p w:rsidR="005A0FFC" w:rsidRPr="001479E6" w:rsidRDefault="005A0FFC" w:rsidP="001479E6">
      <w:pPr>
        <w:rPr>
          <w:lang w:eastAsia="en-US"/>
        </w:rPr>
        <w:sectPr w:rsidR="005A0FFC" w:rsidRPr="001479E6" w:rsidSect="00AA2B32"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6A4674" w:rsidRPr="00D70AF0" w:rsidRDefault="006A4674" w:rsidP="006A4674">
      <w:pPr>
        <w:jc w:val="right"/>
        <w:rPr>
          <w:sz w:val="24"/>
          <w:szCs w:val="24"/>
        </w:rPr>
      </w:pPr>
      <w:r w:rsidRPr="00D70AF0">
        <w:rPr>
          <w:sz w:val="24"/>
          <w:szCs w:val="24"/>
        </w:rPr>
        <w:lastRenderedPageBreak/>
        <w:t>Приложение №</w:t>
      </w:r>
      <w:r w:rsidR="00E3564C">
        <w:rPr>
          <w:sz w:val="24"/>
          <w:szCs w:val="24"/>
        </w:rPr>
        <w:t xml:space="preserve"> 1</w:t>
      </w:r>
      <w:r w:rsidRPr="00D70AF0">
        <w:rPr>
          <w:sz w:val="24"/>
          <w:szCs w:val="24"/>
        </w:rPr>
        <w:t xml:space="preserve"> </w:t>
      </w:r>
    </w:p>
    <w:p w:rsidR="006A4674" w:rsidRPr="00DC01E6" w:rsidRDefault="006A4674" w:rsidP="006A4674">
      <w:pPr>
        <w:jc w:val="center"/>
        <w:rPr>
          <w:rFonts w:ascii="Times New Roman Полужирный" w:hAnsi="Times New Roman Полужирный"/>
          <w:b/>
          <w:bCs/>
          <w:caps/>
          <w:sz w:val="22"/>
          <w:szCs w:val="22"/>
        </w:rPr>
      </w:pPr>
      <w:r w:rsidRPr="00DC01E6">
        <w:rPr>
          <w:rFonts w:ascii="Times New Roman Полужирный" w:hAnsi="Times New Roman Полужирный"/>
          <w:b/>
          <w:bCs/>
          <w:caps/>
          <w:sz w:val="22"/>
          <w:szCs w:val="22"/>
        </w:rPr>
        <w:t xml:space="preserve">Договор </w:t>
      </w:r>
    </w:p>
    <w:p w:rsidR="006A4674" w:rsidRPr="008032E1" w:rsidRDefault="006A4674" w:rsidP="006A4674">
      <w:pPr>
        <w:jc w:val="center"/>
        <w:rPr>
          <w:b/>
          <w:bCs/>
          <w:sz w:val="22"/>
          <w:szCs w:val="22"/>
        </w:rPr>
      </w:pPr>
      <w:r w:rsidRPr="008032E1">
        <w:rPr>
          <w:b/>
          <w:bCs/>
          <w:sz w:val="22"/>
          <w:szCs w:val="22"/>
        </w:rPr>
        <w:t>на организацию библиотечного пункта</w:t>
      </w:r>
    </w:p>
    <w:p w:rsidR="006A4674" w:rsidRPr="008032E1" w:rsidRDefault="006A4674" w:rsidP="006A4674">
      <w:pPr>
        <w:jc w:val="both"/>
        <w:rPr>
          <w:bCs/>
          <w:sz w:val="22"/>
          <w:szCs w:val="22"/>
        </w:rPr>
      </w:pPr>
    </w:p>
    <w:p w:rsidR="006A4674" w:rsidRPr="008032E1" w:rsidRDefault="006A4674" w:rsidP="006A4674">
      <w:pPr>
        <w:jc w:val="both"/>
        <w:rPr>
          <w:sz w:val="22"/>
          <w:szCs w:val="22"/>
        </w:rPr>
      </w:pPr>
      <w:r w:rsidRPr="008032E1">
        <w:rPr>
          <w:bCs/>
          <w:sz w:val="22"/>
          <w:szCs w:val="22"/>
        </w:rPr>
        <w:t>№_____</w:t>
      </w:r>
      <w:r w:rsidRPr="008032E1">
        <w:rPr>
          <w:bCs/>
          <w:sz w:val="22"/>
          <w:szCs w:val="22"/>
        </w:rPr>
        <w:tab/>
        <w:t xml:space="preserve">                                                                                  от «____»___________201  г.</w:t>
      </w:r>
    </w:p>
    <w:p w:rsidR="006A4674" w:rsidRPr="008032E1" w:rsidRDefault="006A4674" w:rsidP="006A4674">
      <w:pPr>
        <w:ind w:left="57" w:right="57"/>
        <w:jc w:val="both"/>
        <w:rPr>
          <w:sz w:val="22"/>
          <w:szCs w:val="22"/>
        </w:rPr>
      </w:pPr>
    </w:p>
    <w:p w:rsidR="00D70AF0" w:rsidRPr="008032E1" w:rsidRDefault="00D70AF0" w:rsidP="006A4674">
      <w:pPr>
        <w:ind w:left="57" w:right="57"/>
        <w:jc w:val="both"/>
        <w:rPr>
          <w:sz w:val="22"/>
          <w:szCs w:val="22"/>
        </w:rPr>
      </w:pPr>
      <w:r w:rsidRPr="008032E1">
        <w:rPr>
          <w:sz w:val="22"/>
          <w:szCs w:val="22"/>
        </w:rPr>
        <w:t>Подписавшие настоящий договор Бюджетное учреждение культуры</w:t>
      </w:r>
      <w:r w:rsidR="006A4674" w:rsidRPr="008032E1">
        <w:rPr>
          <w:sz w:val="22"/>
          <w:szCs w:val="22"/>
        </w:rPr>
        <w:t xml:space="preserve"> «Библиотечно-музейный центр» города Радужный, именуемое в дальнейшем</w:t>
      </w:r>
      <w:r w:rsidRPr="008032E1">
        <w:rPr>
          <w:sz w:val="22"/>
          <w:szCs w:val="22"/>
        </w:rPr>
        <w:t xml:space="preserve"> «Исполнитель» в лице директора </w:t>
      </w:r>
      <w:r w:rsidR="006A4674" w:rsidRPr="008032E1">
        <w:rPr>
          <w:sz w:val="22"/>
          <w:szCs w:val="22"/>
        </w:rPr>
        <w:t>Э.А.Мурадовой, с одной стороны,</w:t>
      </w:r>
    </w:p>
    <w:p w:rsidR="00D70AF0" w:rsidRPr="008032E1" w:rsidRDefault="006A4674" w:rsidP="006A4674">
      <w:pPr>
        <w:ind w:left="57" w:right="57"/>
        <w:jc w:val="both"/>
        <w:rPr>
          <w:sz w:val="22"/>
          <w:szCs w:val="22"/>
        </w:rPr>
      </w:pPr>
      <w:r w:rsidRPr="008032E1">
        <w:rPr>
          <w:sz w:val="22"/>
          <w:szCs w:val="22"/>
        </w:rPr>
        <w:t>и</w:t>
      </w:r>
      <w:r w:rsidR="00D70AF0" w:rsidRPr="008032E1">
        <w:rPr>
          <w:sz w:val="22"/>
          <w:szCs w:val="22"/>
        </w:rPr>
        <w:t>___________________________________________________________________________</w:t>
      </w:r>
    </w:p>
    <w:p w:rsidR="00D70AF0" w:rsidRPr="008032E1" w:rsidRDefault="00D70AF0" w:rsidP="00D70AF0">
      <w:pPr>
        <w:ind w:left="57" w:right="57"/>
        <w:jc w:val="center"/>
        <w:rPr>
          <w:i/>
          <w:sz w:val="22"/>
          <w:szCs w:val="22"/>
        </w:rPr>
      </w:pPr>
      <w:r w:rsidRPr="008032E1">
        <w:rPr>
          <w:i/>
          <w:sz w:val="22"/>
          <w:szCs w:val="22"/>
        </w:rPr>
        <w:t>(наименование учреждения)</w:t>
      </w:r>
    </w:p>
    <w:p w:rsidR="006A4674" w:rsidRPr="008032E1" w:rsidRDefault="006A4674" w:rsidP="006A4674">
      <w:pPr>
        <w:ind w:left="57" w:right="57"/>
        <w:jc w:val="both"/>
        <w:rPr>
          <w:sz w:val="22"/>
          <w:szCs w:val="22"/>
        </w:rPr>
      </w:pPr>
      <w:r w:rsidRPr="008032E1">
        <w:rPr>
          <w:sz w:val="22"/>
          <w:szCs w:val="22"/>
        </w:rPr>
        <w:t>далее «Заказчик» в лице________________________________________________________ с другой стороны заключили настоящий договор на организацию библиотечного пункта.</w:t>
      </w:r>
    </w:p>
    <w:p w:rsidR="006A4674" w:rsidRPr="008032E1" w:rsidRDefault="006A4674" w:rsidP="006A4674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6A4674" w:rsidRPr="008032E1" w:rsidRDefault="006A4674" w:rsidP="006A4674">
      <w:pPr>
        <w:ind w:left="57" w:right="57"/>
        <w:jc w:val="center"/>
        <w:rPr>
          <w:sz w:val="22"/>
          <w:szCs w:val="22"/>
        </w:rPr>
      </w:pPr>
      <w:r w:rsidRPr="008032E1">
        <w:rPr>
          <w:b/>
          <w:sz w:val="22"/>
          <w:szCs w:val="22"/>
        </w:rPr>
        <w:t>1.Предмет договора</w:t>
      </w:r>
    </w:p>
    <w:p w:rsidR="006A4674" w:rsidRPr="008032E1" w:rsidRDefault="006A4674" w:rsidP="00C9566F">
      <w:pPr>
        <w:ind w:right="57"/>
        <w:jc w:val="both"/>
        <w:rPr>
          <w:sz w:val="22"/>
          <w:szCs w:val="22"/>
        </w:rPr>
      </w:pPr>
      <w:r w:rsidRPr="008032E1">
        <w:rPr>
          <w:sz w:val="22"/>
          <w:szCs w:val="22"/>
        </w:rPr>
        <w:t>Предметом договора является библиотечно-информационное обслуживание пользователей посредством библиотечного пункта, размещаемого на территории Заказчика.</w:t>
      </w:r>
    </w:p>
    <w:p w:rsidR="008032E1" w:rsidRDefault="008032E1" w:rsidP="006A4674">
      <w:pPr>
        <w:ind w:left="57" w:right="57"/>
        <w:jc w:val="center"/>
        <w:rPr>
          <w:b/>
          <w:sz w:val="22"/>
          <w:szCs w:val="22"/>
        </w:rPr>
      </w:pPr>
      <w:bookmarkStart w:id="1" w:name="bookmark3"/>
    </w:p>
    <w:p w:rsidR="006A4674" w:rsidRPr="008032E1" w:rsidRDefault="006A4674" w:rsidP="006A4674">
      <w:pPr>
        <w:ind w:left="57" w:right="57"/>
        <w:jc w:val="center"/>
        <w:rPr>
          <w:b/>
          <w:sz w:val="22"/>
          <w:szCs w:val="22"/>
        </w:rPr>
      </w:pPr>
      <w:r w:rsidRPr="008032E1">
        <w:rPr>
          <w:b/>
          <w:sz w:val="22"/>
          <w:szCs w:val="22"/>
        </w:rPr>
        <w:t>2. Обязанности Исполнителя</w:t>
      </w:r>
      <w:bookmarkEnd w:id="1"/>
    </w:p>
    <w:p w:rsidR="008032E1" w:rsidRPr="008032E1" w:rsidRDefault="008032E1" w:rsidP="008032E1">
      <w:pPr>
        <w:pStyle w:val="a4"/>
        <w:numPr>
          <w:ilvl w:val="1"/>
          <w:numId w:val="28"/>
        </w:numPr>
        <w:spacing w:before="0" w:beforeAutospacing="0" w:after="0" w:afterAutospacing="0"/>
        <w:jc w:val="both"/>
        <w:rPr>
          <w:rFonts w:eastAsia="Webdings" w:cs="Webdings"/>
          <w:color w:val="000000"/>
          <w:sz w:val="22"/>
          <w:szCs w:val="22"/>
        </w:rPr>
      </w:pPr>
      <w:r w:rsidRPr="008032E1">
        <w:rPr>
          <w:rFonts w:eastAsia="Webdings" w:cs="Webdings"/>
          <w:color w:val="000000"/>
          <w:sz w:val="22"/>
          <w:szCs w:val="22"/>
        </w:rPr>
        <w:t>Регулярно, в соответствии с графиком работы, предоставлять   документы из фонда  библиотеки, в соответствии с запросами пользователей.</w:t>
      </w:r>
    </w:p>
    <w:p w:rsidR="008032E1" w:rsidRPr="008032E1" w:rsidRDefault="00C9566F" w:rsidP="008032E1">
      <w:pPr>
        <w:pStyle w:val="a4"/>
        <w:numPr>
          <w:ilvl w:val="1"/>
          <w:numId w:val="28"/>
        </w:numPr>
        <w:spacing w:before="0" w:beforeAutospacing="0" w:after="0" w:afterAutospacing="0"/>
        <w:jc w:val="both"/>
        <w:rPr>
          <w:rFonts w:eastAsia="Webdings" w:cs="Webdings"/>
          <w:color w:val="000000"/>
          <w:sz w:val="22"/>
          <w:szCs w:val="22"/>
        </w:rPr>
      </w:pPr>
      <w:r w:rsidRPr="008032E1">
        <w:rPr>
          <w:sz w:val="22"/>
          <w:szCs w:val="22"/>
        </w:rPr>
        <w:t>Предоставлять в распоряжение пользователей единый фонд</w:t>
      </w:r>
      <w:r w:rsidR="00120A9F" w:rsidRPr="008032E1">
        <w:rPr>
          <w:sz w:val="22"/>
          <w:szCs w:val="22"/>
        </w:rPr>
        <w:t xml:space="preserve"> Централизованной библиотечной системы БУК «БМЦ</w:t>
      </w:r>
      <w:r w:rsidR="008032E1" w:rsidRPr="008032E1">
        <w:rPr>
          <w:sz w:val="22"/>
          <w:szCs w:val="22"/>
        </w:rPr>
        <w:t>» г. Радужный.</w:t>
      </w:r>
    </w:p>
    <w:p w:rsidR="008032E1" w:rsidRPr="008032E1" w:rsidRDefault="006A4674" w:rsidP="008032E1">
      <w:pPr>
        <w:pStyle w:val="a4"/>
        <w:numPr>
          <w:ilvl w:val="1"/>
          <w:numId w:val="28"/>
        </w:numPr>
        <w:spacing w:before="0" w:beforeAutospacing="0" w:after="0" w:afterAutospacing="0"/>
        <w:jc w:val="both"/>
        <w:rPr>
          <w:rFonts w:eastAsia="Webdings" w:cs="Webdings"/>
          <w:color w:val="000000"/>
          <w:sz w:val="22"/>
          <w:szCs w:val="22"/>
        </w:rPr>
      </w:pPr>
      <w:r w:rsidRPr="008032E1">
        <w:rPr>
          <w:sz w:val="22"/>
          <w:szCs w:val="22"/>
        </w:rPr>
        <w:t>Использовать все формы массовой и индивидуальной работы, рекомендательные и информационные списки, издаваемые библиотекой.</w:t>
      </w:r>
    </w:p>
    <w:p w:rsidR="008032E1" w:rsidRPr="008032E1" w:rsidRDefault="006A4674" w:rsidP="008032E1">
      <w:pPr>
        <w:pStyle w:val="a4"/>
        <w:numPr>
          <w:ilvl w:val="1"/>
          <w:numId w:val="28"/>
        </w:numPr>
        <w:spacing w:before="0" w:beforeAutospacing="0" w:after="0" w:afterAutospacing="0"/>
        <w:jc w:val="both"/>
        <w:rPr>
          <w:rFonts w:eastAsia="Webdings" w:cs="Webdings"/>
          <w:color w:val="000000"/>
          <w:sz w:val="22"/>
          <w:szCs w:val="22"/>
        </w:rPr>
      </w:pPr>
      <w:r w:rsidRPr="008032E1">
        <w:rPr>
          <w:sz w:val="22"/>
          <w:szCs w:val="22"/>
        </w:rPr>
        <w:t>Обеспечивать оперативное справочно-библиогра</w:t>
      </w:r>
      <w:r w:rsidR="00C9566F" w:rsidRPr="008032E1">
        <w:rPr>
          <w:sz w:val="22"/>
          <w:szCs w:val="22"/>
        </w:rPr>
        <w:t>фическое обслуживание читателей</w:t>
      </w:r>
      <w:r w:rsidRPr="008032E1">
        <w:rPr>
          <w:sz w:val="22"/>
          <w:szCs w:val="22"/>
        </w:rPr>
        <w:t>.</w:t>
      </w:r>
    </w:p>
    <w:p w:rsidR="006A4674" w:rsidRPr="008032E1" w:rsidRDefault="006A4674" w:rsidP="008032E1">
      <w:pPr>
        <w:pStyle w:val="a4"/>
        <w:numPr>
          <w:ilvl w:val="1"/>
          <w:numId w:val="28"/>
        </w:numPr>
        <w:spacing w:before="0" w:beforeAutospacing="0" w:after="0" w:afterAutospacing="0"/>
        <w:jc w:val="both"/>
        <w:rPr>
          <w:rFonts w:eastAsia="Webdings" w:cs="Webdings"/>
          <w:color w:val="000000"/>
          <w:sz w:val="22"/>
          <w:szCs w:val="22"/>
        </w:rPr>
      </w:pPr>
      <w:r w:rsidRPr="008032E1">
        <w:rPr>
          <w:sz w:val="22"/>
          <w:szCs w:val="22"/>
        </w:rPr>
        <w:t>Все перечисленные виды услуг предоставляются бесплатно, кроме того, библиотека может предоставить ряд платных услуг по утвержденному перечню.</w:t>
      </w:r>
    </w:p>
    <w:p w:rsidR="006A4674" w:rsidRPr="008032E1" w:rsidRDefault="00716A1B" w:rsidP="00716A1B">
      <w:pPr>
        <w:ind w:left="57" w:right="57"/>
        <w:jc w:val="center"/>
        <w:rPr>
          <w:b/>
          <w:sz w:val="22"/>
          <w:szCs w:val="22"/>
        </w:rPr>
      </w:pPr>
      <w:bookmarkStart w:id="2" w:name="bookmark4"/>
      <w:r>
        <w:rPr>
          <w:b/>
        </w:rPr>
        <w:tab/>
      </w:r>
      <w:r w:rsidR="006A4674" w:rsidRPr="008032E1">
        <w:rPr>
          <w:b/>
          <w:sz w:val="22"/>
          <w:szCs w:val="22"/>
        </w:rPr>
        <w:t>3. Обязанности Заказчика</w:t>
      </w:r>
      <w:bookmarkEnd w:id="2"/>
    </w:p>
    <w:p w:rsidR="006A4674" w:rsidRPr="008032E1" w:rsidRDefault="006A4674" w:rsidP="00C9566F">
      <w:pPr>
        <w:pStyle w:val="11"/>
        <w:numPr>
          <w:ilvl w:val="0"/>
          <w:numId w:val="27"/>
        </w:numPr>
        <w:shd w:val="clear" w:color="auto" w:fill="auto"/>
        <w:tabs>
          <w:tab w:val="left" w:pos="458"/>
        </w:tabs>
        <w:spacing w:before="0" w:line="274" w:lineRule="exact"/>
        <w:ind w:left="380" w:right="60" w:hanging="340"/>
      </w:pPr>
      <w:r w:rsidRPr="008032E1">
        <w:t>Берет на себя ответственность за работу библиотечного пункта, а также за целостность и сохранность книг.</w:t>
      </w:r>
    </w:p>
    <w:p w:rsidR="00C9566F" w:rsidRPr="008032E1" w:rsidRDefault="00C9566F" w:rsidP="00C9566F">
      <w:pPr>
        <w:pStyle w:val="11"/>
        <w:numPr>
          <w:ilvl w:val="0"/>
          <w:numId w:val="27"/>
        </w:numPr>
        <w:shd w:val="clear" w:color="auto" w:fill="auto"/>
        <w:tabs>
          <w:tab w:val="left" w:pos="458"/>
        </w:tabs>
        <w:spacing w:before="0" w:line="274" w:lineRule="exact"/>
        <w:ind w:left="380" w:right="60" w:hanging="340"/>
      </w:pPr>
      <w:r w:rsidRPr="008032E1">
        <w:rPr>
          <w:lang w:val="ru-RU"/>
        </w:rPr>
        <w:t>Обеспечивает библиотечный пункт помещением и оборудованием</w:t>
      </w:r>
      <w:r w:rsidR="00120A9F" w:rsidRPr="008032E1">
        <w:rPr>
          <w:lang w:val="ru-RU"/>
        </w:rPr>
        <w:t>:</w:t>
      </w:r>
      <w:r w:rsidRPr="008032E1">
        <w:rPr>
          <w:lang w:val="ru-RU"/>
        </w:rPr>
        <w:t xml:space="preserve"> </w:t>
      </w:r>
    </w:p>
    <w:p w:rsidR="00C9566F" w:rsidRPr="008032E1" w:rsidRDefault="00C9566F" w:rsidP="00C9566F">
      <w:pPr>
        <w:pStyle w:val="11"/>
        <w:shd w:val="clear" w:color="auto" w:fill="auto"/>
        <w:tabs>
          <w:tab w:val="left" w:pos="458"/>
        </w:tabs>
        <w:spacing w:before="0" w:line="274" w:lineRule="exact"/>
        <w:ind w:left="380" w:right="60"/>
        <w:rPr>
          <w:lang w:val="ru-RU"/>
        </w:rPr>
      </w:pPr>
      <w:r w:rsidRPr="008032E1">
        <w:rPr>
          <w:lang w:val="ru-RU"/>
        </w:rPr>
        <w:t>______________________________________________________________________</w:t>
      </w:r>
      <w:r w:rsidR="008032E1" w:rsidRPr="008032E1">
        <w:rPr>
          <w:lang w:val="ru-RU"/>
        </w:rPr>
        <w:t>____</w:t>
      </w:r>
    </w:p>
    <w:p w:rsidR="00C9566F" w:rsidRPr="008032E1" w:rsidRDefault="00C9566F" w:rsidP="00C9566F">
      <w:pPr>
        <w:pStyle w:val="11"/>
        <w:shd w:val="clear" w:color="auto" w:fill="auto"/>
        <w:tabs>
          <w:tab w:val="left" w:pos="458"/>
        </w:tabs>
        <w:spacing w:before="0" w:line="274" w:lineRule="exact"/>
        <w:ind w:left="380" w:right="60"/>
        <w:jc w:val="center"/>
        <w:rPr>
          <w:i/>
          <w:lang w:val="ru-RU"/>
        </w:rPr>
      </w:pPr>
      <w:r w:rsidRPr="008032E1">
        <w:rPr>
          <w:i/>
          <w:lang w:val="ru-RU"/>
        </w:rPr>
        <w:t>(перечислить предметы оборудования)</w:t>
      </w:r>
    </w:p>
    <w:p w:rsidR="006A4674" w:rsidRPr="008032E1" w:rsidRDefault="006A4674" w:rsidP="00C9566F">
      <w:pPr>
        <w:pStyle w:val="11"/>
        <w:numPr>
          <w:ilvl w:val="0"/>
          <w:numId w:val="27"/>
        </w:numPr>
        <w:shd w:val="clear" w:color="auto" w:fill="auto"/>
        <w:tabs>
          <w:tab w:val="left" w:pos="462"/>
        </w:tabs>
        <w:spacing w:before="0" w:line="274" w:lineRule="exact"/>
        <w:ind w:left="380" w:right="60" w:hanging="340"/>
      </w:pPr>
      <w:r w:rsidRPr="008032E1">
        <w:t>По согласованию с Исполнителем предоставляет в оговоренное время помещение для проведения культурно-досуговых мероприятий.</w:t>
      </w:r>
    </w:p>
    <w:p w:rsidR="00C9566F" w:rsidRPr="008032E1" w:rsidRDefault="00C9566F" w:rsidP="00C9566F">
      <w:pPr>
        <w:pStyle w:val="11"/>
        <w:numPr>
          <w:ilvl w:val="0"/>
          <w:numId w:val="27"/>
        </w:numPr>
        <w:shd w:val="clear" w:color="auto" w:fill="auto"/>
        <w:tabs>
          <w:tab w:val="left" w:pos="462"/>
        </w:tabs>
        <w:spacing w:before="0" w:line="274" w:lineRule="exact"/>
        <w:ind w:left="380" w:right="60" w:hanging="340"/>
      </w:pPr>
      <w:r w:rsidRPr="008032E1">
        <w:rPr>
          <w:lang w:val="ru-RU"/>
        </w:rPr>
        <w:t>Участвует в проверке фонда библиотечного пункта.</w:t>
      </w:r>
    </w:p>
    <w:p w:rsidR="00DC01E6" w:rsidRDefault="00DC01E6" w:rsidP="00FB7FC7">
      <w:pPr>
        <w:ind w:left="57" w:right="57"/>
        <w:jc w:val="center"/>
        <w:rPr>
          <w:b/>
          <w:sz w:val="22"/>
          <w:szCs w:val="22"/>
        </w:rPr>
      </w:pPr>
      <w:bookmarkStart w:id="3" w:name="bookmark5"/>
    </w:p>
    <w:p w:rsidR="006A4674" w:rsidRPr="008032E1" w:rsidRDefault="006A4674" w:rsidP="00FB7FC7">
      <w:pPr>
        <w:ind w:left="57" w:right="57"/>
        <w:jc w:val="center"/>
        <w:rPr>
          <w:b/>
          <w:sz w:val="22"/>
          <w:szCs w:val="22"/>
        </w:rPr>
      </w:pPr>
      <w:r w:rsidRPr="008032E1">
        <w:rPr>
          <w:b/>
          <w:sz w:val="22"/>
          <w:szCs w:val="22"/>
        </w:rPr>
        <w:t>4.Порядок оформления договора</w:t>
      </w:r>
      <w:bookmarkEnd w:id="3"/>
    </w:p>
    <w:p w:rsidR="006A4674" w:rsidRPr="008032E1" w:rsidRDefault="006A4674" w:rsidP="006A4674">
      <w:pPr>
        <w:pStyle w:val="11"/>
        <w:shd w:val="clear" w:color="auto" w:fill="auto"/>
        <w:spacing w:before="0" w:line="283" w:lineRule="exact"/>
        <w:ind w:left="40" w:right="60"/>
      </w:pPr>
      <w:r w:rsidRPr="008032E1">
        <w:t>4.1. Договор составляется в двух экземплярах, имеющих одинаковую силу: один хранится у Заказчика, второй у Исполнителя.</w:t>
      </w:r>
    </w:p>
    <w:p w:rsidR="006A4674" w:rsidRPr="008032E1" w:rsidRDefault="006A4674" w:rsidP="00FB7FC7">
      <w:pPr>
        <w:ind w:left="57" w:right="57"/>
        <w:jc w:val="center"/>
        <w:rPr>
          <w:b/>
          <w:sz w:val="22"/>
          <w:szCs w:val="22"/>
        </w:rPr>
      </w:pPr>
      <w:bookmarkStart w:id="4" w:name="bookmark6"/>
      <w:r w:rsidRPr="008032E1">
        <w:rPr>
          <w:b/>
          <w:sz w:val="22"/>
          <w:szCs w:val="22"/>
        </w:rPr>
        <w:t>5. Особые условия</w:t>
      </w:r>
      <w:bookmarkEnd w:id="4"/>
    </w:p>
    <w:p w:rsidR="006A4674" w:rsidRPr="008032E1" w:rsidRDefault="006A4674" w:rsidP="006A4674">
      <w:pPr>
        <w:pStyle w:val="11"/>
        <w:shd w:val="clear" w:color="auto" w:fill="auto"/>
        <w:spacing w:before="0" w:line="274" w:lineRule="exact"/>
        <w:ind w:left="40" w:right="60"/>
      </w:pPr>
      <w:r w:rsidRPr="008032E1">
        <w:t>5.1. При утере или порче полученных по настоящему договору фондовых документов и оборудования Заказчик заменяет их на равноценные, или при невозможности замены возмещает Исполнителю их стоимость в соответствии с «Правилами пользования библиотеками БУК «БМЦ».</w:t>
      </w:r>
    </w:p>
    <w:p w:rsidR="008032E1" w:rsidRPr="008032E1" w:rsidRDefault="008032E1" w:rsidP="008032E1">
      <w:pPr>
        <w:spacing w:line="276" w:lineRule="auto"/>
        <w:jc w:val="both"/>
        <w:rPr>
          <w:sz w:val="22"/>
          <w:szCs w:val="22"/>
        </w:rPr>
      </w:pPr>
      <w:bookmarkStart w:id="5" w:name="bookmark7"/>
    </w:p>
    <w:p w:rsidR="008032E1" w:rsidRPr="008032E1" w:rsidRDefault="008032E1" w:rsidP="008032E1">
      <w:pPr>
        <w:spacing w:line="276" w:lineRule="auto"/>
        <w:jc w:val="both"/>
        <w:rPr>
          <w:sz w:val="22"/>
          <w:szCs w:val="22"/>
        </w:rPr>
      </w:pPr>
      <w:r w:rsidRPr="008032E1">
        <w:rPr>
          <w:sz w:val="22"/>
          <w:szCs w:val="22"/>
        </w:rPr>
        <w:t>Срок действия договора с «___» ________  20__ г. до  «___» ________  20__ г.</w:t>
      </w:r>
    </w:p>
    <w:bookmarkEnd w:id="5"/>
    <w:p w:rsidR="00716A1B" w:rsidRDefault="00716A1B" w:rsidP="00716A1B">
      <w:pPr>
        <w:pStyle w:val="a4"/>
        <w:spacing w:before="0" w:beforeAutospacing="0" w:after="0" w:afterAutospacing="0"/>
        <w:ind w:hanging="28"/>
        <w:rPr>
          <w:rFonts w:eastAsia="Lucida Sans Unicode" w:cs="Arial"/>
          <w:b/>
          <w:color w:val="000000"/>
          <w:kern w:val="1"/>
        </w:rPr>
      </w:pPr>
    </w:p>
    <w:p w:rsidR="00716A1B" w:rsidRPr="00716A1B" w:rsidRDefault="00716A1B" w:rsidP="00716A1B">
      <w:pPr>
        <w:pStyle w:val="a4"/>
        <w:spacing w:before="0" w:beforeAutospacing="0" w:after="0" w:afterAutospacing="0"/>
        <w:ind w:hanging="28"/>
        <w:rPr>
          <w:rFonts w:eastAsia="Lucida Sans Unicode" w:cs="Arial"/>
          <w:b/>
          <w:color w:val="000000"/>
          <w:kern w:val="1"/>
        </w:rPr>
      </w:pPr>
      <w:r w:rsidRPr="00716A1B">
        <w:rPr>
          <w:rFonts w:eastAsia="Lucida Sans Unicode" w:cs="Arial"/>
          <w:b/>
          <w:color w:val="000000"/>
          <w:kern w:val="1"/>
        </w:rPr>
        <w:t xml:space="preserve">Заказчик:                                                               </w:t>
      </w:r>
      <w:r>
        <w:rPr>
          <w:rFonts w:eastAsia="Lucida Sans Unicode" w:cs="Arial"/>
          <w:b/>
          <w:color w:val="000000"/>
          <w:kern w:val="1"/>
        </w:rPr>
        <w:t xml:space="preserve">                </w:t>
      </w:r>
      <w:r w:rsidRPr="00716A1B">
        <w:rPr>
          <w:rFonts w:eastAsia="Lucida Sans Unicode" w:cs="Arial"/>
          <w:b/>
          <w:color w:val="000000"/>
          <w:kern w:val="1"/>
        </w:rPr>
        <w:t>Исполнитель:</w:t>
      </w:r>
    </w:p>
    <w:p w:rsidR="00716A1B" w:rsidRDefault="00716A1B" w:rsidP="00716A1B">
      <w:pPr>
        <w:pStyle w:val="a4"/>
        <w:spacing w:before="0" w:beforeAutospacing="0" w:after="0" w:afterAutospacing="0"/>
        <w:ind w:hanging="28"/>
        <w:rPr>
          <w:rFonts w:eastAsia="Lucida Sans Unicode" w:cs="Arial"/>
          <w:color w:val="000000"/>
          <w:kern w:val="1"/>
        </w:rPr>
      </w:pPr>
      <w:r>
        <w:rPr>
          <w:rFonts w:eastAsia="Lucida Sans Unicode" w:cs="Arial"/>
          <w:color w:val="000000"/>
          <w:kern w:val="1"/>
        </w:rPr>
        <w:t>Руководитель учреждения                                                Руководитель библиотеки:</w:t>
      </w:r>
    </w:p>
    <w:p w:rsidR="00716A1B" w:rsidRDefault="00716A1B" w:rsidP="00716A1B">
      <w:pPr>
        <w:pStyle w:val="a4"/>
        <w:spacing w:before="0" w:beforeAutospacing="0" w:after="0" w:afterAutospacing="0"/>
        <w:ind w:hanging="28"/>
        <w:rPr>
          <w:rFonts w:eastAsia="Lucida Sans Unicode" w:cs="Arial"/>
          <w:color w:val="000000"/>
          <w:kern w:val="1"/>
        </w:rPr>
      </w:pPr>
    </w:p>
    <w:p w:rsidR="00716A1B" w:rsidRDefault="00716A1B" w:rsidP="00716A1B">
      <w:pPr>
        <w:pStyle w:val="a4"/>
        <w:spacing w:before="0" w:beforeAutospacing="0" w:after="0" w:afterAutospacing="0"/>
        <w:ind w:hanging="28"/>
        <w:rPr>
          <w:rFonts w:eastAsia="Lucida Sans Unicode" w:cs="Arial"/>
          <w:color w:val="000000"/>
          <w:kern w:val="1"/>
        </w:rPr>
      </w:pPr>
      <w:r>
        <w:rPr>
          <w:rFonts w:eastAsia="Lucida Sans Unicode" w:cs="Arial"/>
          <w:color w:val="000000"/>
          <w:kern w:val="1"/>
        </w:rPr>
        <w:t>должность__________________________                     должность____________________</w:t>
      </w:r>
    </w:p>
    <w:p w:rsidR="00716A1B" w:rsidRDefault="00716A1B" w:rsidP="00716A1B">
      <w:pPr>
        <w:pStyle w:val="a4"/>
        <w:spacing w:before="0" w:beforeAutospacing="0" w:after="0" w:afterAutospacing="0"/>
        <w:ind w:hanging="28"/>
        <w:rPr>
          <w:rFonts w:eastAsia="Lucida Sans Unicode" w:cs="Arial"/>
          <w:color w:val="000000"/>
          <w:kern w:val="1"/>
        </w:rPr>
      </w:pPr>
      <w:r>
        <w:rPr>
          <w:rFonts w:eastAsia="Lucida Sans Unicode" w:cs="Arial"/>
          <w:color w:val="000000"/>
          <w:kern w:val="1"/>
        </w:rPr>
        <w:t>Подпись_________________/                                         Подпись_________________/</w:t>
      </w:r>
    </w:p>
    <w:p w:rsidR="00716A1B" w:rsidRDefault="00716A1B" w:rsidP="002F0379">
      <w:pPr>
        <w:jc w:val="right"/>
        <w:rPr>
          <w:sz w:val="24"/>
          <w:szCs w:val="24"/>
        </w:rPr>
      </w:pPr>
    </w:p>
    <w:p w:rsidR="002F0379" w:rsidRPr="00521458" w:rsidRDefault="002F0379" w:rsidP="002F037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2F0379" w:rsidRDefault="002F0379" w:rsidP="002F0379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F0379" w:rsidRDefault="002F0379" w:rsidP="002F0379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Доверенность на получение книг для библиотечного пункта</w:t>
      </w:r>
    </w:p>
    <w:p w:rsidR="002F0379" w:rsidRDefault="002F0379" w:rsidP="002F0379">
      <w:pPr>
        <w:pStyle w:val="a4"/>
        <w:spacing w:before="0" w:beforeAutospacing="0" w:after="0" w:afterAutospacing="0"/>
        <w:jc w:val="both"/>
      </w:pPr>
    </w:p>
    <w:p w:rsidR="002F0379" w:rsidRDefault="002F0379" w:rsidP="002F0379">
      <w:pPr>
        <w:pStyle w:val="a4"/>
        <w:spacing w:before="0" w:beforeAutospacing="0" w:after="0" w:afterAutospacing="0"/>
        <w:jc w:val="both"/>
      </w:pPr>
      <w:r>
        <w:t xml:space="preserve"> Настоящая </w:t>
      </w:r>
      <w:r w:rsidR="006E42F0">
        <w:t xml:space="preserve">доверенность </w:t>
      </w:r>
      <w:r>
        <w:t>выдана __________________________</w:t>
      </w:r>
      <w:r w:rsidR="006E42F0">
        <w:t>____________________</w:t>
      </w:r>
      <w:r>
        <w:t xml:space="preserve"> </w:t>
      </w: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                                                         (Ф.И.О.) </w:t>
      </w:r>
    </w:p>
    <w:p w:rsidR="002F0379" w:rsidRDefault="002F0379" w:rsidP="002F0379">
      <w:pPr>
        <w:pStyle w:val="a4"/>
        <w:spacing w:before="0" w:beforeAutospacing="0" w:after="0" w:afterAutospacing="0"/>
      </w:pP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на получение книг из библиотеки ___________________________________________________________________________ </w:t>
      </w: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                                          (название библиотеки) </w:t>
      </w: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  </w:t>
      </w: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для обслуживания ___________________________________________________________ </w:t>
      </w: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                                    (наименование организации и микрорайона) </w:t>
      </w: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  </w:t>
      </w:r>
    </w:p>
    <w:p w:rsidR="002F0379" w:rsidRDefault="00710D0F" w:rsidP="002F0379">
      <w:pPr>
        <w:pStyle w:val="a4"/>
        <w:spacing w:before="0" w:beforeAutospacing="0" w:after="0" w:afterAutospacing="0"/>
      </w:pPr>
      <w:r>
        <w:t>Доверенность действительна д</w:t>
      </w:r>
      <w:r w:rsidR="002F0379">
        <w:t xml:space="preserve">о 31.12. _____г. </w:t>
      </w: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  </w:t>
      </w:r>
    </w:p>
    <w:p w:rsidR="002F0379" w:rsidRDefault="002F0379" w:rsidP="002F0379">
      <w:pPr>
        <w:pStyle w:val="a4"/>
        <w:spacing w:before="0" w:beforeAutospacing="0" w:after="0" w:afterAutospacing="0"/>
      </w:pPr>
      <w:r>
        <w:t>Сохранность книг гарантирует__________________________________________________</w:t>
      </w: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                                                                   (наименование организации) </w:t>
      </w: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  </w:t>
      </w:r>
    </w:p>
    <w:p w:rsidR="002F0379" w:rsidRDefault="002F0379" w:rsidP="002F0379">
      <w:pPr>
        <w:pStyle w:val="a4"/>
        <w:spacing w:before="0" w:beforeAutospacing="0" w:after="0" w:afterAutospacing="0"/>
        <w:ind w:firstLine="708"/>
        <w:jc w:val="both"/>
      </w:pPr>
      <w:r>
        <w:t xml:space="preserve">В случае утери или порчи книг организация возмещает библиотеке стоимость утерянных книг. </w:t>
      </w: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  </w:t>
      </w: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Подпись _____________________________________ удостоверяется </w:t>
      </w: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                                             (Ф.И.О.) </w:t>
      </w: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  </w:t>
      </w:r>
    </w:p>
    <w:p w:rsidR="002F0379" w:rsidRDefault="002F0379" w:rsidP="002F0379">
      <w:pPr>
        <w:pStyle w:val="a4"/>
        <w:spacing w:before="0" w:beforeAutospacing="0" w:after="0" w:afterAutospacing="0"/>
      </w:pP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Руководитель организации </w:t>
      </w:r>
    </w:p>
    <w:p w:rsidR="002F0379" w:rsidRDefault="002F0379" w:rsidP="002F0379">
      <w:pPr>
        <w:pStyle w:val="a4"/>
        <w:spacing w:before="0" w:beforeAutospacing="0" w:after="0" w:afterAutospacing="0"/>
      </w:pPr>
      <w:r>
        <w:t xml:space="preserve">  </w:t>
      </w:r>
    </w:p>
    <w:p w:rsidR="00D02E8A" w:rsidRDefault="00D02E8A" w:rsidP="002F0379"/>
    <w:p w:rsidR="008A0FCA" w:rsidRDefault="008A0FCA" w:rsidP="002F0379"/>
    <w:p w:rsidR="008A0FCA" w:rsidRDefault="008A0FCA" w:rsidP="002F0379"/>
    <w:p w:rsidR="008A0FCA" w:rsidRDefault="008A0FCA" w:rsidP="002F0379"/>
    <w:p w:rsidR="008A0FCA" w:rsidRDefault="008A0FCA" w:rsidP="002F0379"/>
    <w:p w:rsidR="008A0FCA" w:rsidRDefault="008A0FCA" w:rsidP="002F0379"/>
    <w:p w:rsidR="008A0FCA" w:rsidRDefault="008A0FCA" w:rsidP="002F0379"/>
    <w:p w:rsidR="008A0FCA" w:rsidRDefault="008A0FCA" w:rsidP="002F0379"/>
    <w:p w:rsidR="008A0FCA" w:rsidRDefault="008A0FCA" w:rsidP="002F0379"/>
    <w:p w:rsidR="008F3515" w:rsidRDefault="008F3515" w:rsidP="002F0379"/>
    <w:p w:rsidR="008F3515" w:rsidRDefault="008F3515" w:rsidP="002F0379"/>
    <w:p w:rsidR="008F3515" w:rsidRDefault="008F3515" w:rsidP="002F0379"/>
    <w:p w:rsidR="008F3515" w:rsidRDefault="008F3515" w:rsidP="002F0379"/>
    <w:p w:rsidR="008F3515" w:rsidRDefault="008F3515" w:rsidP="002F0379"/>
    <w:p w:rsidR="008F3515" w:rsidRDefault="008F3515" w:rsidP="002F0379"/>
    <w:p w:rsidR="008F3515" w:rsidRDefault="008F3515" w:rsidP="002F0379"/>
    <w:p w:rsidR="008F3515" w:rsidRDefault="008F3515" w:rsidP="002F0379"/>
    <w:p w:rsidR="008F3515" w:rsidRDefault="008F3515" w:rsidP="002F0379"/>
    <w:p w:rsidR="008F3515" w:rsidRDefault="008F3515" w:rsidP="002F0379"/>
    <w:p w:rsidR="008F3515" w:rsidRDefault="008F3515" w:rsidP="002F0379"/>
    <w:p w:rsidR="008F3515" w:rsidRDefault="008F3515" w:rsidP="002F0379"/>
    <w:p w:rsidR="008F3515" w:rsidRPr="00561504" w:rsidRDefault="008F3515" w:rsidP="008F3515">
      <w:pPr>
        <w:jc w:val="right"/>
        <w:rPr>
          <w:sz w:val="24"/>
          <w:szCs w:val="24"/>
        </w:rPr>
      </w:pPr>
      <w:r w:rsidRPr="0056150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3</w:t>
      </w:r>
    </w:p>
    <w:p w:rsidR="008F3515" w:rsidRDefault="008F3515" w:rsidP="008F3515">
      <w:pPr>
        <w:pStyle w:val="a4"/>
        <w:spacing w:before="0" w:beforeAutospacing="0" w:after="0" w:afterAutospacing="0"/>
      </w:pPr>
    </w:p>
    <w:p w:rsidR="008F3515" w:rsidRPr="005205EC" w:rsidRDefault="008F3515" w:rsidP="008F3515">
      <w:pPr>
        <w:spacing w:line="270" w:lineRule="atLeast"/>
        <w:ind w:firstLine="567"/>
        <w:jc w:val="center"/>
        <w:rPr>
          <w:b/>
          <w:bCs/>
          <w:color w:val="000000"/>
          <w:sz w:val="24"/>
          <w:szCs w:val="24"/>
        </w:rPr>
      </w:pPr>
      <w:r w:rsidRPr="005205EC">
        <w:rPr>
          <w:b/>
          <w:bCs/>
          <w:color w:val="000000"/>
          <w:sz w:val="24"/>
          <w:szCs w:val="24"/>
        </w:rPr>
        <w:t xml:space="preserve">Формуляр библиотечного пункта </w:t>
      </w:r>
      <w:r w:rsidR="00741FA4">
        <w:rPr>
          <w:b/>
          <w:bCs/>
          <w:color w:val="000000"/>
          <w:sz w:val="24"/>
          <w:szCs w:val="24"/>
        </w:rPr>
        <w:t>_______________________________</w:t>
      </w:r>
    </w:p>
    <w:p w:rsidR="008F3515" w:rsidRDefault="008F3515" w:rsidP="008F3515">
      <w:pPr>
        <w:spacing w:line="270" w:lineRule="atLeast"/>
        <w:ind w:firstLine="567"/>
        <w:rPr>
          <w:b/>
          <w:bCs/>
          <w:color w:val="000000"/>
          <w:sz w:val="24"/>
          <w:szCs w:val="24"/>
        </w:rPr>
      </w:pPr>
    </w:p>
    <w:p w:rsidR="008F3515" w:rsidRPr="005205EC" w:rsidRDefault="008F3515" w:rsidP="008F3515">
      <w:pPr>
        <w:spacing w:line="270" w:lineRule="atLeast"/>
        <w:ind w:firstLine="567"/>
        <w:rPr>
          <w:color w:val="000000"/>
          <w:sz w:val="24"/>
          <w:szCs w:val="24"/>
        </w:rPr>
      </w:pPr>
      <w:r w:rsidRPr="005205EC">
        <w:rPr>
          <w:b/>
          <w:bCs/>
          <w:color w:val="000000"/>
          <w:sz w:val="24"/>
          <w:szCs w:val="24"/>
        </w:rPr>
        <w:t>(лицевая сторона)</w:t>
      </w:r>
      <w:r w:rsidRPr="005205EC">
        <w:rPr>
          <w:color w:val="000000"/>
          <w:sz w:val="24"/>
          <w:szCs w:val="24"/>
        </w:rPr>
        <w:t xml:space="preserve">   </w:t>
      </w:r>
    </w:p>
    <w:p w:rsidR="008F3515" w:rsidRPr="005205EC" w:rsidRDefault="008F3515" w:rsidP="008F3515">
      <w:pPr>
        <w:spacing w:line="270" w:lineRule="atLeast"/>
        <w:ind w:firstLine="567"/>
        <w:rPr>
          <w:color w:val="000000"/>
          <w:sz w:val="24"/>
          <w:szCs w:val="24"/>
        </w:rPr>
      </w:pPr>
      <w:r w:rsidRPr="005205EC">
        <w:rPr>
          <w:color w:val="000000"/>
          <w:sz w:val="24"/>
          <w:szCs w:val="24"/>
        </w:rPr>
        <w:t>при _____________________________________________________</w:t>
      </w:r>
    </w:p>
    <w:p w:rsidR="008F3515" w:rsidRPr="005205EC" w:rsidRDefault="008F3515" w:rsidP="008F3515">
      <w:pPr>
        <w:spacing w:line="270" w:lineRule="atLeast"/>
        <w:ind w:firstLine="567"/>
        <w:rPr>
          <w:color w:val="000000"/>
          <w:sz w:val="24"/>
          <w:szCs w:val="24"/>
        </w:rPr>
      </w:pPr>
      <w:r w:rsidRPr="005205EC">
        <w:rPr>
          <w:color w:val="000000"/>
          <w:sz w:val="24"/>
          <w:szCs w:val="24"/>
        </w:rPr>
        <w:t>1. Адрес библиотечного пункта</w:t>
      </w:r>
      <w:r w:rsidR="003E44CB">
        <w:rPr>
          <w:color w:val="000000"/>
          <w:sz w:val="24"/>
          <w:szCs w:val="24"/>
        </w:rPr>
        <w:t xml:space="preserve"> </w:t>
      </w:r>
      <w:r w:rsidRPr="005205EC">
        <w:rPr>
          <w:color w:val="000000"/>
          <w:sz w:val="24"/>
          <w:szCs w:val="24"/>
        </w:rPr>
        <w:t xml:space="preserve"> ____________________________</w:t>
      </w:r>
    </w:p>
    <w:p w:rsidR="008F3515" w:rsidRPr="005205EC" w:rsidRDefault="008F3515" w:rsidP="008F3515">
      <w:pPr>
        <w:spacing w:line="270" w:lineRule="atLeast"/>
        <w:ind w:firstLine="567"/>
        <w:rPr>
          <w:color w:val="000000"/>
          <w:sz w:val="24"/>
          <w:szCs w:val="24"/>
        </w:rPr>
      </w:pPr>
      <w:r w:rsidRPr="005205EC">
        <w:rPr>
          <w:color w:val="000000"/>
          <w:sz w:val="24"/>
          <w:szCs w:val="24"/>
        </w:rPr>
        <w:t>2. Дни и часы работы библиотечного пункта</w:t>
      </w:r>
      <w:r w:rsidR="003E44CB">
        <w:rPr>
          <w:color w:val="000000"/>
          <w:sz w:val="24"/>
          <w:szCs w:val="24"/>
        </w:rPr>
        <w:t xml:space="preserve"> </w:t>
      </w:r>
      <w:r w:rsidRPr="005205EC">
        <w:rPr>
          <w:color w:val="000000"/>
          <w:sz w:val="24"/>
          <w:szCs w:val="24"/>
        </w:rPr>
        <w:t xml:space="preserve"> __________________</w:t>
      </w:r>
    </w:p>
    <w:p w:rsidR="008F3515" w:rsidRPr="005205EC" w:rsidRDefault="008F3515" w:rsidP="008F3515">
      <w:pPr>
        <w:spacing w:line="270" w:lineRule="atLeast"/>
        <w:ind w:firstLine="567"/>
        <w:rPr>
          <w:color w:val="000000"/>
          <w:sz w:val="24"/>
          <w:szCs w:val="24"/>
        </w:rPr>
      </w:pPr>
      <w:r w:rsidRPr="005205EC">
        <w:rPr>
          <w:color w:val="000000"/>
          <w:sz w:val="24"/>
          <w:szCs w:val="24"/>
        </w:rPr>
        <w:t xml:space="preserve">3. Сведения о заведующем библиотечным пунктом </w:t>
      </w:r>
    </w:p>
    <w:p w:rsidR="008F3515" w:rsidRPr="005205EC" w:rsidRDefault="008F3515" w:rsidP="008F3515">
      <w:pPr>
        <w:spacing w:line="270" w:lineRule="atLeast"/>
        <w:ind w:firstLine="567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6"/>
        <w:gridCol w:w="1622"/>
        <w:gridCol w:w="1798"/>
        <w:gridCol w:w="2149"/>
        <w:gridCol w:w="1696"/>
      </w:tblGrid>
      <w:tr w:rsidR="008F3515" w:rsidRPr="005205EC" w:rsidTr="008F63A4">
        <w:tc>
          <w:tcPr>
            <w:tcW w:w="0" w:type="auto"/>
            <w:shd w:val="clear" w:color="auto" w:fill="auto"/>
            <w:hideMark/>
          </w:tcPr>
          <w:p w:rsidR="008F3515" w:rsidRPr="005205EC" w:rsidRDefault="008F3515" w:rsidP="003E44CB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8F3515" w:rsidRPr="005205EC" w:rsidRDefault="00B061FF" w:rsidP="003E44CB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798" w:type="dxa"/>
            <w:shd w:val="clear" w:color="auto" w:fill="auto"/>
            <w:hideMark/>
          </w:tcPr>
          <w:p w:rsidR="008F3515" w:rsidRPr="005205EC" w:rsidRDefault="008F3515" w:rsidP="003E44CB">
            <w:pPr>
              <w:spacing w:line="270" w:lineRule="atLeast"/>
              <w:ind w:left="51" w:firstLine="19"/>
              <w:jc w:val="center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149" w:type="dxa"/>
            <w:shd w:val="clear" w:color="auto" w:fill="auto"/>
            <w:hideMark/>
          </w:tcPr>
          <w:p w:rsidR="008F3515" w:rsidRPr="005205EC" w:rsidRDefault="008F3515" w:rsidP="003E44CB">
            <w:pPr>
              <w:spacing w:line="270" w:lineRule="atLeast"/>
              <w:ind w:firstLine="41"/>
              <w:jc w:val="center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>Принял библ. пункт</w:t>
            </w:r>
          </w:p>
        </w:tc>
        <w:tc>
          <w:tcPr>
            <w:tcW w:w="0" w:type="auto"/>
            <w:shd w:val="clear" w:color="auto" w:fill="auto"/>
            <w:hideMark/>
          </w:tcPr>
          <w:p w:rsidR="008F3515" w:rsidRPr="005205EC" w:rsidRDefault="008F3515" w:rsidP="003E44CB">
            <w:pPr>
              <w:spacing w:line="270" w:lineRule="atLeast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>Сдал библ. пункт</w:t>
            </w:r>
          </w:p>
        </w:tc>
      </w:tr>
      <w:tr w:rsidR="008F3515" w:rsidRPr="005205EC" w:rsidTr="008F63A4">
        <w:tc>
          <w:tcPr>
            <w:tcW w:w="0" w:type="auto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798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2149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 xml:space="preserve">  </w:t>
            </w:r>
          </w:p>
        </w:tc>
      </w:tr>
    </w:tbl>
    <w:p w:rsidR="008F3515" w:rsidRPr="005205EC" w:rsidRDefault="008F3515" w:rsidP="008F3515">
      <w:pPr>
        <w:spacing w:line="270" w:lineRule="atLeast"/>
        <w:ind w:firstLine="567"/>
        <w:rPr>
          <w:color w:val="000000"/>
          <w:sz w:val="24"/>
          <w:szCs w:val="24"/>
        </w:rPr>
      </w:pPr>
    </w:p>
    <w:p w:rsidR="008F3515" w:rsidRPr="005205EC" w:rsidRDefault="008F3515" w:rsidP="008F3515">
      <w:pPr>
        <w:spacing w:line="270" w:lineRule="atLeast"/>
        <w:ind w:firstLine="567"/>
        <w:rPr>
          <w:color w:val="000000"/>
          <w:sz w:val="24"/>
          <w:szCs w:val="24"/>
        </w:rPr>
      </w:pPr>
      <w:r w:rsidRPr="005205EC">
        <w:rPr>
          <w:color w:val="000000"/>
          <w:sz w:val="24"/>
          <w:szCs w:val="24"/>
        </w:rPr>
        <w:t>4. Библиотечный пункт</w:t>
      </w:r>
      <w:r w:rsidR="003E44CB">
        <w:rPr>
          <w:color w:val="000000"/>
          <w:sz w:val="24"/>
          <w:szCs w:val="24"/>
        </w:rPr>
        <w:t xml:space="preserve"> </w:t>
      </w:r>
      <w:r w:rsidRPr="005205EC">
        <w:rPr>
          <w:color w:val="000000"/>
          <w:sz w:val="24"/>
          <w:szCs w:val="24"/>
        </w:rPr>
        <w:t xml:space="preserve"> организован ___________(дата) </w:t>
      </w:r>
    </w:p>
    <w:p w:rsidR="008F3515" w:rsidRPr="005205EC" w:rsidRDefault="008F3515" w:rsidP="008F3515">
      <w:pPr>
        <w:spacing w:line="270" w:lineRule="atLeast"/>
        <w:ind w:firstLine="567"/>
        <w:rPr>
          <w:color w:val="000000"/>
          <w:sz w:val="24"/>
          <w:szCs w:val="24"/>
        </w:rPr>
      </w:pPr>
      <w:r w:rsidRPr="005205EC">
        <w:rPr>
          <w:color w:val="000000"/>
          <w:sz w:val="24"/>
          <w:szCs w:val="24"/>
        </w:rPr>
        <w:t xml:space="preserve">Копия выдается заведующему библиотечным пунктом </w:t>
      </w:r>
    </w:p>
    <w:p w:rsidR="008F3515" w:rsidRDefault="008F3515" w:rsidP="008F3515">
      <w:pPr>
        <w:spacing w:line="270" w:lineRule="atLeast"/>
        <w:ind w:firstLine="567"/>
        <w:rPr>
          <w:b/>
          <w:color w:val="000000"/>
          <w:sz w:val="24"/>
          <w:szCs w:val="24"/>
        </w:rPr>
      </w:pPr>
    </w:p>
    <w:p w:rsidR="008F3515" w:rsidRPr="005205EC" w:rsidRDefault="008F3515" w:rsidP="008F3515">
      <w:pPr>
        <w:spacing w:line="270" w:lineRule="atLeast"/>
        <w:ind w:firstLine="567"/>
        <w:rPr>
          <w:b/>
          <w:color w:val="000000"/>
          <w:sz w:val="24"/>
          <w:szCs w:val="24"/>
        </w:rPr>
      </w:pPr>
      <w:r w:rsidRPr="005205EC">
        <w:rPr>
          <w:b/>
          <w:color w:val="000000"/>
          <w:sz w:val="24"/>
          <w:szCs w:val="24"/>
        </w:rPr>
        <w:t xml:space="preserve">(внутренняя сторона)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"/>
        <w:gridCol w:w="2377"/>
        <w:gridCol w:w="1480"/>
        <w:gridCol w:w="4768"/>
      </w:tblGrid>
      <w:tr w:rsidR="008F3515" w:rsidRPr="005205EC" w:rsidTr="008F63A4">
        <w:tc>
          <w:tcPr>
            <w:tcW w:w="976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456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44"/>
              <w:jc w:val="center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>Наименование операции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44"/>
              <w:jc w:val="center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132" w:type="dxa"/>
            <w:shd w:val="clear" w:color="auto" w:fill="auto"/>
            <w:hideMark/>
          </w:tcPr>
          <w:p w:rsidR="008F3515" w:rsidRPr="005205EC" w:rsidRDefault="00B061FF" w:rsidP="008F63A4">
            <w:pPr>
              <w:spacing w:line="270" w:lineRule="atLeast"/>
              <w:ind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Расписка заведующего</w:t>
            </w:r>
            <w:r w:rsidR="008F3515" w:rsidRPr="005205EC">
              <w:rPr>
                <w:color w:val="000000"/>
                <w:sz w:val="24"/>
                <w:szCs w:val="24"/>
              </w:rPr>
              <w:t xml:space="preserve"> библиотечным пунктом при выдаче ему изданий и библиотекаря при возврате изданий в стационарную библиотеку</w:t>
            </w:r>
          </w:p>
        </w:tc>
      </w:tr>
      <w:tr w:rsidR="008F3515" w:rsidRPr="005205EC" w:rsidTr="008F63A4">
        <w:tc>
          <w:tcPr>
            <w:tcW w:w="976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56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2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>4</w:t>
            </w:r>
          </w:p>
        </w:tc>
      </w:tr>
      <w:tr w:rsidR="008F3515" w:rsidRPr="005205EC" w:rsidTr="008F63A4">
        <w:tc>
          <w:tcPr>
            <w:tcW w:w="976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2456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47"/>
              <w:jc w:val="both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>Выдано изданий</w:t>
            </w:r>
          </w:p>
        </w:tc>
        <w:tc>
          <w:tcPr>
            <w:tcW w:w="1560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132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 xml:space="preserve">  </w:t>
            </w:r>
          </w:p>
        </w:tc>
      </w:tr>
      <w:tr w:rsidR="008F3515" w:rsidRPr="005205EC" w:rsidTr="008F63A4">
        <w:tc>
          <w:tcPr>
            <w:tcW w:w="976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2456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47"/>
              <w:jc w:val="both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>Возвращено</w:t>
            </w:r>
          </w:p>
        </w:tc>
        <w:tc>
          <w:tcPr>
            <w:tcW w:w="1560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132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 xml:space="preserve">  </w:t>
            </w:r>
          </w:p>
        </w:tc>
      </w:tr>
      <w:tr w:rsidR="008F3515" w:rsidRPr="005205EC" w:rsidTr="008F63A4">
        <w:tc>
          <w:tcPr>
            <w:tcW w:w="976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2456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47"/>
              <w:jc w:val="both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>Остается</w:t>
            </w:r>
          </w:p>
        </w:tc>
        <w:tc>
          <w:tcPr>
            <w:tcW w:w="1560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132" w:type="dxa"/>
            <w:shd w:val="clear" w:color="auto" w:fill="auto"/>
            <w:hideMark/>
          </w:tcPr>
          <w:p w:rsidR="008F3515" w:rsidRPr="005205EC" w:rsidRDefault="008F3515" w:rsidP="008F63A4">
            <w:pPr>
              <w:spacing w:line="270" w:lineRule="atLeast"/>
              <w:ind w:firstLine="567"/>
              <w:rPr>
                <w:color w:val="000000"/>
                <w:sz w:val="24"/>
                <w:szCs w:val="24"/>
              </w:rPr>
            </w:pPr>
            <w:r w:rsidRPr="005205EC">
              <w:rPr>
                <w:color w:val="000000"/>
                <w:sz w:val="24"/>
                <w:szCs w:val="24"/>
              </w:rPr>
              <w:t xml:space="preserve">  </w:t>
            </w:r>
          </w:p>
        </w:tc>
      </w:tr>
    </w:tbl>
    <w:p w:rsidR="008F3515" w:rsidRPr="005205EC" w:rsidRDefault="008F3515" w:rsidP="008F3515">
      <w:pPr>
        <w:spacing w:line="270" w:lineRule="atLeast"/>
        <w:ind w:firstLine="567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p w:rsidR="008F3515" w:rsidRPr="005205EC" w:rsidRDefault="008F3515" w:rsidP="008F3515">
      <w:pPr>
        <w:pStyle w:val="a4"/>
        <w:spacing w:before="0" w:beforeAutospacing="0" w:after="0" w:afterAutospacing="0"/>
      </w:pPr>
    </w:p>
    <w:p w:rsidR="008F3515" w:rsidRPr="005205EC" w:rsidRDefault="008F3515" w:rsidP="008F3515">
      <w:pPr>
        <w:pStyle w:val="a4"/>
        <w:spacing w:before="0" w:beforeAutospacing="0" w:after="0" w:afterAutospacing="0"/>
      </w:pPr>
    </w:p>
    <w:p w:rsidR="008F3515" w:rsidRDefault="008F3515" w:rsidP="008F3515">
      <w:pPr>
        <w:pStyle w:val="a4"/>
        <w:spacing w:before="0" w:beforeAutospacing="0" w:after="0" w:afterAutospacing="0"/>
      </w:pPr>
    </w:p>
    <w:p w:rsidR="008F3515" w:rsidRDefault="008F3515" w:rsidP="008F3515">
      <w:pPr>
        <w:pStyle w:val="a4"/>
        <w:spacing w:before="0" w:beforeAutospacing="0" w:after="0" w:afterAutospacing="0"/>
      </w:pPr>
    </w:p>
    <w:p w:rsidR="008F3515" w:rsidRDefault="008F3515" w:rsidP="002F0379"/>
    <w:p w:rsidR="008A0FCA" w:rsidRDefault="008A0FCA" w:rsidP="002F0379"/>
    <w:p w:rsidR="008A0FCA" w:rsidRDefault="008A0FCA" w:rsidP="002F0379"/>
    <w:p w:rsidR="008A0FCA" w:rsidRDefault="008A0FCA" w:rsidP="002F0379"/>
    <w:p w:rsidR="008A0FCA" w:rsidRDefault="008A0FCA" w:rsidP="002F0379"/>
    <w:p w:rsidR="008A0FCA" w:rsidRDefault="008A0FCA" w:rsidP="002F0379"/>
    <w:p w:rsidR="008A0FCA" w:rsidRDefault="008A0FCA" w:rsidP="002F0379"/>
    <w:p w:rsidR="00DC01E6" w:rsidRDefault="00DC01E6" w:rsidP="002F0379"/>
    <w:p w:rsidR="00DC01E6" w:rsidRDefault="00DC01E6" w:rsidP="002F0379"/>
    <w:p w:rsidR="00DC01E6" w:rsidRDefault="00DC01E6" w:rsidP="002F0379"/>
    <w:p w:rsidR="00DC01E6" w:rsidRDefault="00DC01E6" w:rsidP="002F0379"/>
    <w:p w:rsidR="00DC01E6" w:rsidRDefault="00DC01E6" w:rsidP="002F0379"/>
    <w:p w:rsidR="00DC01E6" w:rsidRDefault="00DC01E6" w:rsidP="002F0379"/>
    <w:p w:rsidR="00DC01E6" w:rsidRDefault="00DC01E6" w:rsidP="002F0379"/>
    <w:p w:rsidR="00DC01E6" w:rsidRDefault="00DC01E6" w:rsidP="002F0379"/>
    <w:p w:rsidR="00DC01E6" w:rsidRDefault="00DC01E6" w:rsidP="002F0379"/>
    <w:p w:rsidR="00DC01E6" w:rsidRDefault="00DC01E6" w:rsidP="002F0379"/>
    <w:p w:rsidR="00DC01E6" w:rsidRDefault="00DC01E6" w:rsidP="002F0379"/>
    <w:p w:rsidR="00DC01E6" w:rsidRPr="00E57B0F" w:rsidRDefault="00DC01E6" w:rsidP="00DC01E6">
      <w:pPr>
        <w:jc w:val="right"/>
      </w:pPr>
    </w:p>
    <w:p w:rsidR="00DC01E6" w:rsidRPr="00DC01E6" w:rsidRDefault="00DC01E6" w:rsidP="00DC01E6">
      <w:pPr>
        <w:jc w:val="right"/>
        <w:rPr>
          <w:sz w:val="22"/>
          <w:szCs w:val="22"/>
        </w:rPr>
      </w:pPr>
      <w:r w:rsidRPr="00DC01E6">
        <w:rPr>
          <w:sz w:val="22"/>
          <w:szCs w:val="22"/>
        </w:rPr>
        <w:t>Приложение № 4</w:t>
      </w:r>
    </w:p>
    <w:p w:rsidR="00DC01E6" w:rsidRPr="00DC01E6" w:rsidRDefault="00DC01E6" w:rsidP="00DC01E6">
      <w:pPr>
        <w:jc w:val="center"/>
        <w:rPr>
          <w:b/>
          <w:sz w:val="22"/>
          <w:szCs w:val="22"/>
        </w:rPr>
      </w:pPr>
      <w:r w:rsidRPr="00DC01E6">
        <w:rPr>
          <w:b/>
          <w:sz w:val="22"/>
          <w:szCs w:val="22"/>
        </w:rPr>
        <w:t>ДОГОВОР</w:t>
      </w:r>
    </w:p>
    <w:p w:rsidR="00DC01E6" w:rsidRPr="00DC01E6" w:rsidRDefault="00DC01E6" w:rsidP="00DC01E6">
      <w:pPr>
        <w:jc w:val="center"/>
        <w:rPr>
          <w:b/>
          <w:sz w:val="22"/>
          <w:szCs w:val="22"/>
        </w:rPr>
      </w:pPr>
      <w:r w:rsidRPr="00DC01E6">
        <w:rPr>
          <w:b/>
          <w:sz w:val="22"/>
          <w:szCs w:val="22"/>
        </w:rPr>
        <w:t>на организацию выездного читального зала (ВЧЗ)</w:t>
      </w:r>
    </w:p>
    <w:p w:rsidR="00DC01E6" w:rsidRDefault="00DC01E6" w:rsidP="00DC01E6">
      <w:pPr>
        <w:jc w:val="both"/>
        <w:rPr>
          <w:bCs/>
          <w:sz w:val="22"/>
          <w:szCs w:val="22"/>
        </w:rPr>
      </w:pPr>
    </w:p>
    <w:p w:rsidR="00DC01E6" w:rsidRPr="008032E1" w:rsidRDefault="00DC01E6" w:rsidP="00DC01E6">
      <w:pPr>
        <w:jc w:val="both"/>
        <w:rPr>
          <w:sz w:val="22"/>
          <w:szCs w:val="22"/>
        </w:rPr>
      </w:pPr>
      <w:r w:rsidRPr="008032E1">
        <w:rPr>
          <w:bCs/>
          <w:sz w:val="22"/>
          <w:szCs w:val="22"/>
        </w:rPr>
        <w:t>№_____</w:t>
      </w:r>
      <w:r w:rsidRPr="008032E1">
        <w:rPr>
          <w:bCs/>
          <w:sz w:val="22"/>
          <w:szCs w:val="22"/>
        </w:rPr>
        <w:tab/>
        <w:t xml:space="preserve">                                                                                  от «____»___________201  г.</w:t>
      </w:r>
    </w:p>
    <w:p w:rsidR="00DC01E6" w:rsidRPr="008032E1" w:rsidRDefault="00DC01E6" w:rsidP="00DC01E6">
      <w:pPr>
        <w:ind w:left="57" w:right="57"/>
        <w:jc w:val="both"/>
        <w:rPr>
          <w:sz w:val="22"/>
          <w:szCs w:val="22"/>
        </w:rPr>
      </w:pPr>
    </w:p>
    <w:p w:rsidR="00DC01E6" w:rsidRPr="008032E1" w:rsidRDefault="00DC01E6" w:rsidP="00DC01E6">
      <w:pPr>
        <w:ind w:left="57" w:right="57"/>
        <w:jc w:val="both"/>
        <w:rPr>
          <w:sz w:val="22"/>
          <w:szCs w:val="22"/>
        </w:rPr>
      </w:pPr>
      <w:r w:rsidRPr="008032E1">
        <w:rPr>
          <w:sz w:val="22"/>
          <w:szCs w:val="22"/>
        </w:rPr>
        <w:t>Подписавшие настоящий договор Бюджетное учреждение культуры «Библиотечно-музейный центр» города Радужный, именуемое в дальнейшем «Исполнитель» в лице директора Э.А.Мурадовой, с одной стороны,</w:t>
      </w:r>
    </w:p>
    <w:p w:rsidR="00DC01E6" w:rsidRPr="008032E1" w:rsidRDefault="00DC01E6" w:rsidP="00DC01E6">
      <w:pPr>
        <w:ind w:left="57" w:right="57"/>
        <w:jc w:val="both"/>
        <w:rPr>
          <w:sz w:val="22"/>
          <w:szCs w:val="22"/>
        </w:rPr>
      </w:pPr>
      <w:r w:rsidRPr="008032E1">
        <w:rPr>
          <w:sz w:val="22"/>
          <w:szCs w:val="22"/>
        </w:rPr>
        <w:t>и___________________________________________________________________________</w:t>
      </w:r>
    </w:p>
    <w:p w:rsidR="00DC01E6" w:rsidRPr="008032E1" w:rsidRDefault="00DC01E6" w:rsidP="00DC01E6">
      <w:pPr>
        <w:ind w:left="57" w:right="57"/>
        <w:jc w:val="center"/>
        <w:rPr>
          <w:i/>
          <w:sz w:val="22"/>
          <w:szCs w:val="22"/>
        </w:rPr>
      </w:pPr>
      <w:r w:rsidRPr="008032E1">
        <w:rPr>
          <w:i/>
          <w:sz w:val="22"/>
          <w:szCs w:val="22"/>
        </w:rPr>
        <w:t>(наименование учреждения)</w:t>
      </w:r>
    </w:p>
    <w:p w:rsidR="00DC01E6" w:rsidRPr="008032E1" w:rsidRDefault="00DC01E6" w:rsidP="00DC01E6">
      <w:pPr>
        <w:ind w:left="57" w:right="57"/>
        <w:jc w:val="both"/>
        <w:rPr>
          <w:sz w:val="22"/>
          <w:szCs w:val="22"/>
        </w:rPr>
      </w:pPr>
      <w:r w:rsidRPr="008032E1">
        <w:rPr>
          <w:sz w:val="22"/>
          <w:szCs w:val="22"/>
        </w:rPr>
        <w:t xml:space="preserve">далее «Заказчик» в лице________________________________________________________ с другой стороны заключили настоящий договор на организацию </w:t>
      </w:r>
      <w:r>
        <w:rPr>
          <w:sz w:val="22"/>
          <w:szCs w:val="22"/>
        </w:rPr>
        <w:t>Выездного читального зала</w:t>
      </w:r>
      <w:r w:rsidRPr="008032E1">
        <w:rPr>
          <w:sz w:val="22"/>
          <w:szCs w:val="22"/>
        </w:rPr>
        <w:t>.</w:t>
      </w:r>
    </w:p>
    <w:p w:rsidR="00DC01E6" w:rsidRDefault="00DC01E6" w:rsidP="00DC01E6"/>
    <w:p w:rsidR="00DC01E6" w:rsidRPr="008032E1" w:rsidRDefault="00DC01E6" w:rsidP="00DC01E6">
      <w:pPr>
        <w:ind w:left="57" w:right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8032E1">
        <w:rPr>
          <w:b/>
          <w:sz w:val="22"/>
          <w:szCs w:val="22"/>
        </w:rPr>
        <w:t>. Обязанности Исполнителя</w:t>
      </w:r>
    </w:p>
    <w:p w:rsidR="00756299" w:rsidRDefault="00DC01E6" w:rsidP="00756299">
      <w:pPr>
        <w:pStyle w:val="a4"/>
        <w:numPr>
          <w:ilvl w:val="1"/>
          <w:numId w:val="35"/>
        </w:numPr>
        <w:spacing w:before="0" w:beforeAutospacing="0" w:after="0" w:afterAutospacing="0"/>
        <w:jc w:val="both"/>
        <w:rPr>
          <w:rFonts w:eastAsia="Webdings" w:cs="Webdings"/>
          <w:color w:val="000000"/>
          <w:sz w:val="22"/>
          <w:szCs w:val="22"/>
        </w:rPr>
      </w:pPr>
      <w:r w:rsidRPr="008032E1">
        <w:rPr>
          <w:rFonts w:eastAsia="Webdings" w:cs="Webdings"/>
          <w:color w:val="000000"/>
          <w:sz w:val="22"/>
          <w:szCs w:val="22"/>
        </w:rPr>
        <w:t xml:space="preserve">Регулярно, в соответствии с графиком работы, предоставлять   </w:t>
      </w:r>
      <w:r>
        <w:rPr>
          <w:rFonts w:eastAsia="Webdings" w:cs="Webdings"/>
          <w:color w:val="000000"/>
          <w:sz w:val="22"/>
          <w:szCs w:val="22"/>
        </w:rPr>
        <w:t xml:space="preserve">периодические издания, книги </w:t>
      </w:r>
      <w:r w:rsidRPr="008032E1">
        <w:rPr>
          <w:rFonts w:eastAsia="Webdings" w:cs="Webdings"/>
          <w:color w:val="000000"/>
          <w:sz w:val="22"/>
          <w:szCs w:val="22"/>
        </w:rPr>
        <w:t>из фонда  библиотеки, в соответствии с запросами пользователей.</w:t>
      </w:r>
      <w:r w:rsidR="00756299">
        <w:rPr>
          <w:rFonts w:eastAsia="Webdings" w:cs="Webdings"/>
          <w:color w:val="000000"/>
          <w:sz w:val="22"/>
          <w:szCs w:val="22"/>
        </w:rPr>
        <w:t xml:space="preserve"> </w:t>
      </w:r>
    </w:p>
    <w:p w:rsidR="00756299" w:rsidRDefault="00756299" w:rsidP="00756299">
      <w:pPr>
        <w:pStyle w:val="a4"/>
        <w:numPr>
          <w:ilvl w:val="1"/>
          <w:numId w:val="35"/>
        </w:numPr>
        <w:spacing w:before="0" w:beforeAutospacing="0" w:after="0" w:afterAutospacing="0"/>
        <w:jc w:val="both"/>
        <w:rPr>
          <w:rFonts w:eastAsia="Webdings" w:cs="Webdings"/>
          <w:color w:val="000000"/>
          <w:sz w:val="22"/>
          <w:szCs w:val="22"/>
        </w:rPr>
      </w:pPr>
      <w:r>
        <w:rPr>
          <w:rFonts w:eastAsia="Webdings" w:cs="Webdings"/>
          <w:color w:val="000000"/>
          <w:sz w:val="22"/>
          <w:szCs w:val="22"/>
        </w:rPr>
        <w:t>И</w:t>
      </w:r>
      <w:r w:rsidRPr="00756299">
        <w:rPr>
          <w:rFonts w:eastAsia="Webdings" w:cs="Arial"/>
          <w:color w:val="000000"/>
        </w:rPr>
        <w:t>спользовать формы массовой и индивидуальной работы  с пользователями</w:t>
      </w:r>
      <w:r>
        <w:rPr>
          <w:rFonts w:eastAsia="Webdings" w:cs="Arial"/>
          <w:color w:val="000000"/>
        </w:rPr>
        <w:t>.</w:t>
      </w:r>
    </w:p>
    <w:p w:rsidR="00756299" w:rsidRDefault="00DC01E6" w:rsidP="00756299">
      <w:pPr>
        <w:pStyle w:val="a4"/>
        <w:numPr>
          <w:ilvl w:val="1"/>
          <w:numId w:val="35"/>
        </w:numPr>
        <w:spacing w:before="0" w:beforeAutospacing="0" w:after="0" w:afterAutospacing="0"/>
        <w:jc w:val="both"/>
        <w:rPr>
          <w:rFonts w:eastAsia="Webdings" w:cs="Webdings"/>
          <w:color w:val="000000"/>
          <w:sz w:val="22"/>
          <w:szCs w:val="22"/>
        </w:rPr>
      </w:pPr>
      <w:r w:rsidRPr="00756299">
        <w:rPr>
          <w:sz w:val="22"/>
          <w:szCs w:val="22"/>
        </w:rPr>
        <w:t>Обеспечивать оперативное справочно-библиографическое обслуживание читателей.</w:t>
      </w:r>
    </w:p>
    <w:p w:rsidR="00DC01E6" w:rsidRPr="00756299" w:rsidRDefault="00DC01E6" w:rsidP="00756299">
      <w:pPr>
        <w:pStyle w:val="a4"/>
        <w:numPr>
          <w:ilvl w:val="1"/>
          <w:numId w:val="35"/>
        </w:numPr>
        <w:spacing w:before="0" w:beforeAutospacing="0" w:after="0" w:afterAutospacing="0"/>
        <w:jc w:val="both"/>
        <w:rPr>
          <w:rFonts w:eastAsia="Webdings" w:cs="Webdings"/>
          <w:color w:val="000000"/>
          <w:sz w:val="22"/>
          <w:szCs w:val="22"/>
        </w:rPr>
      </w:pPr>
      <w:r w:rsidRPr="00756299">
        <w:rPr>
          <w:sz w:val="22"/>
          <w:szCs w:val="22"/>
        </w:rPr>
        <w:t>Все перечисленные виды услуг предоставляются бесплатно, кроме того, библиотека может предоставить ряд платных услуг по утвержденному перечню.</w:t>
      </w:r>
    </w:p>
    <w:p w:rsidR="00DC01E6" w:rsidRDefault="00DC01E6" w:rsidP="00DC01E6">
      <w:pPr>
        <w:ind w:left="57" w:right="57"/>
        <w:jc w:val="center"/>
        <w:rPr>
          <w:b/>
        </w:rPr>
      </w:pPr>
      <w:r>
        <w:rPr>
          <w:b/>
        </w:rPr>
        <w:tab/>
      </w:r>
    </w:p>
    <w:p w:rsidR="00DC01E6" w:rsidRPr="008032E1" w:rsidRDefault="00DC01E6" w:rsidP="00DC01E6">
      <w:pPr>
        <w:ind w:left="57" w:right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8032E1">
        <w:rPr>
          <w:b/>
          <w:sz w:val="22"/>
          <w:szCs w:val="22"/>
        </w:rPr>
        <w:t>. Обязанности Заказчика</w:t>
      </w:r>
    </w:p>
    <w:p w:rsidR="00756299" w:rsidRPr="00756299" w:rsidRDefault="00756299" w:rsidP="00756299">
      <w:pPr>
        <w:pStyle w:val="a4"/>
        <w:numPr>
          <w:ilvl w:val="1"/>
          <w:numId w:val="36"/>
        </w:numPr>
        <w:spacing w:before="0" w:beforeAutospacing="0" w:after="0" w:afterAutospacing="0"/>
        <w:jc w:val="both"/>
        <w:rPr>
          <w:rFonts w:eastAsia="Webdings" w:cs="Webdings"/>
          <w:color w:val="000000"/>
        </w:rPr>
      </w:pPr>
      <w:r>
        <w:rPr>
          <w:rFonts w:eastAsia="Webdings" w:cs="Webdings"/>
          <w:color w:val="000000"/>
        </w:rPr>
        <w:t xml:space="preserve"> Предоставить помещение для  работы выездного читального зала, имеющее столы и </w:t>
      </w:r>
      <w:r w:rsidRPr="00756299">
        <w:rPr>
          <w:rFonts w:eastAsia="Webdings" w:cs="Webdings"/>
          <w:color w:val="000000"/>
        </w:rPr>
        <w:t>стулья для  работы пользователей с документами</w:t>
      </w:r>
      <w:r>
        <w:t>.</w:t>
      </w:r>
    </w:p>
    <w:p w:rsidR="0017534A" w:rsidRPr="00756299" w:rsidRDefault="00756299" w:rsidP="00756299">
      <w:pPr>
        <w:pStyle w:val="a4"/>
        <w:numPr>
          <w:ilvl w:val="1"/>
          <w:numId w:val="36"/>
        </w:numPr>
        <w:spacing w:before="0" w:beforeAutospacing="0" w:after="0" w:afterAutospacing="0"/>
        <w:jc w:val="both"/>
        <w:rPr>
          <w:rFonts w:eastAsia="Webdings" w:cs="Webdings"/>
          <w:color w:val="000000"/>
        </w:rPr>
      </w:pPr>
      <w:r>
        <w:t>Оказывает содействие работе В</w:t>
      </w:r>
      <w:r w:rsidR="0017534A" w:rsidRPr="00756299">
        <w:t>ыездного читального зала.</w:t>
      </w:r>
    </w:p>
    <w:p w:rsidR="00756299" w:rsidRDefault="00756299" w:rsidP="00756299">
      <w:pPr>
        <w:pStyle w:val="a4"/>
        <w:numPr>
          <w:ilvl w:val="1"/>
          <w:numId w:val="36"/>
        </w:numPr>
        <w:spacing w:before="0" w:beforeAutospacing="0" w:after="0" w:afterAutospacing="0"/>
        <w:jc w:val="both"/>
        <w:rPr>
          <w:rFonts w:eastAsia="Webdings" w:cs="Webdings"/>
          <w:color w:val="000000"/>
        </w:rPr>
      </w:pPr>
      <w:r>
        <w:t>Согласовать с Исполнителем график работы В</w:t>
      </w:r>
      <w:r w:rsidRPr="00756299">
        <w:t>ыездного читального зала.</w:t>
      </w:r>
    </w:p>
    <w:p w:rsidR="0017534A" w:rsidRPr="00756299" w:rsidRDefault="0017534A" w:rsidP="00756299">
      <w:pPr>
        <w:pStyle w:val="a4"/>
        <w:numPr>
          <w:ilvl w:val="1"/>
          <w:numId w:val="36"/>
        </w:numPr>
        <w:spacing w:before="0" w:beforeAutospacing="0" w:after="0" w:afterAutospacing="0"/>
        <w:jc w:val="both"/>
        <w:rPr>
          <w:rFonts w:eastAsia="Webdings" w:cs="Webdings"/>
          <w:color w:val="000000"/>
        </w:rPr>
      </w:pPr>
      <w:r w:rsidRPr="00756299">
        <w:t>Размещает на информационных стендах учреждения рекламные материалы, объявления о работе ВЧЗ.</w:t>
      </w:r>
    </w:p>
    <w:p w:rsidR="00DC01E6" w:rsidRPr="008032E1" w:rsidRDefault="00DC01E6" w:rsidP="00756299">
      <w:pPr>
        <w:pStyle w:val="11"/>
        <w:numPr>
          <w:ilvl w:val="1"/>
          <w:numId w:val="36"/>
        </w:numPr>
        <w:shd w:val="clear" w:color="auto" w:fill="auto"/>
        <w:tabs>
          <w:tab w:val="left" w:pos="462"/>
        </w:tabs>
        <w:spacing w:before="0" w:line="274" w:lineRule="exact"/>
        <w:ind w:left="357" w:right="60" w:hanging="357"/>
      </w:pPr>
      <w:r w:rsidRPr="008032E1">
        <w:t>По согласованию с Исполнителем предоставляет в оговоренное время помещение для проведения культурно-досуговых мероприятий.</w:t>
      </w:r>
    </w:p>
    <w:p w:rsidR="0017534A" w:rsidRDefault="0017534A" w:rsidP="0017534A">
      <w:pPr>
        <w:tabs>
          <w:tab w:val="left" w:pos="4200"/>
        </w:tabs>
        <w:jc w:val="center"/>
      </w:pPr>
    </w:p>
    <w:p w:rsidR="00DC01E6" w:rsidRPr="0017534A" w:rsidRDefault="0017534A" w:rsidP="0017534A">
      <w:pPr>
        <w:tabs>
          <w:tab w:val="left" w:pos="4200"/>
        </w:tabs>
        <w:jc w:val="center"/>
        <w:rPr>
          <w:b/>
          <w:sz w:val="22"/>
          <w:szCs w:val="22"/>
        </w:rPr>
      </w:pPr>
      <w:r w:rsidRPr="0017534A">
        <w:rPr>
          <w:b/>
          <w:sz w:val="22"/>
          <w:szCs w:val="22"/>
        </w:rPr>
        <w:t>3.</w:t>
      </w:r>
      <w:r w:rsidR="00DC01E6" w:rsidRPr="0017534A">
        <w:rPr>
          <w:b/>
          <w:sz w:val="22"/>
          <w:szCs w:val="22"/>
        </w:rPr>
        <w:t xml:space="preserve"> Исполнитель имеет право:</w:t>
      </w:r>
    </w:p>
    <w:p w:rsidR="00DC01E6" w:rsidRPr="0017534A" w:rsidRDefault="0017534A" w:rsidP="0017534A">
      <w:pPr>
        <w:pStyle w:val="11"/>
        <w:numPr>
          <w:ilvl w:val="1"/>
          <w:numId w:val="37"/>
        </w:numPr>
        <w:shd w:val="clear" w:color="auto" w:fill="auto"/>
        <w:tabs>
          <w:tab w:val="left" w:pos="462"/>
        </w:tabs>
        <w:spacing w:before="0" w:line="274" w:lineRule="exact"/>
        <w:ind w:right="60"/>
        <w:rPr>
          <w:lang w:val="ru-RU"/>
        </w:rPr>
      </w:pPr>
      <w:r>
        <w:rPr>
          <w:lang w:val="ru-RU"/>
        </w:rPr>
        <w:t>Р</w:t>
      </w:r>
      <w:r w:rsidR="00DC01E6" w:rsidRPr="0017534A">
        <w:rPr>
          <w:lang w:val="ru-RU"/>
        </w:rPr>
        <w:t>асторгнуть настоящий договор ввиду непредставления  либо предоставления  неподходящего  помещения для работы ВЧЗ;</w:t>
      </w:r>
    </w:p>
    <w:p w:rsidR="00DC01E6" w:rsidRPr="0017534A" w:rsidRDefault="0017534A" w:rsidP="0017534A">
      <w:pPr>
        <w:pStyle w:val="11"/>
        <w:numPr>
          <w:ilvl w:val="1"/>
          <w:numId w:val="37"/>
        </w:numPr>
        <w:shd w:val="clear" w:color="auto" w:fill="auto"/>
        <w:tabs>
          <w:tab w:val="left" w:pos="462"/>
        </w:tabs>
        <w:spacing w:before="0" w:line="274" w:lineRule="exact"/>
        <w:ind w:right="60"/>
        <w:rPr>
          <w:lang w:val="ru-RU"/>
        </w:rPr>
      </w:pPr>
      <w:r>
        <w:rPr>
          <w:lang w:val="ru-RU"/>
        </w:rPr>
        <w:t>И</w:t>
      </w:r>
      <w:r w:rsidR="00DC01E6" w:rsidRPr="0017534A">
        <w:rPr>
          <w:lang w:val="ru-RU"/>
        </w:rPr>
        <w:t>зменить  по согласованию с заказчиком  режим работы  ВЧЗ;</w:t>
      </w:r>
    </w:p>
    <w:p w:rsidR="0017534A" w:rsidRDefault="0017534A" w:rsidP="0017534A">
      <w:pPr>
        <w:tabs>
          <w:tab w:val="left" w:pos="4200"/>
        </w:tabs>
        <w:jc w:val="center"/>
        <w:rPr>
          <w:b/>
          <w:sz w:val="22"/>
          <w:szCs w:val="22"/>
        </w:rPr>
      </w:pPr>
    </w:p>
    <w:p w:rsidR="00DC01E6" w:rsidRPr="0017534A" w:rsidRDefault="0017534A" w:rsidP="0017534A">
      <w:pPr>
        <w:tabs>
          <w:tab w:val="left" w:pos="4200"/>
        </w:tabs>
        <w:jc w:val="center"/>
        <w:rPr>
          <w:b/>
          <w:sz w:val="22"/>
          <w:szCs w:val="22"/>
        </w:rPr>
      </w:pPr>
      <w:r w:rsidRPr="0017534A">
        <w:rPr>
          <w:b/>
          <w:sz w:val="22"/>
          <w:szCs w:val="22"/>
        </w:rPr>
        <w:t>4.</w:t>
      </w:r>
      <w:r w:rsidR="00DC01E6" w:rsidRPr="0017534A">
        <w:rPr>
          <w:b/>
          <w:sz w:val="22"/>
          <w:szCs w:val="22"/>
        </w:rPr>
        <w:t xml:space="preserve"> Заказчик имеет право:</w:t>
      </w:r>
    </w:p>
    <w:p w:rsidR="00DC01E6" w:rsidRPr="0017534A" w:rsidRDefault="00756299" w:rsidP="0017534A">
      <w:pPr>
        <w:pStyle w:val="11"/>
        <w:numPr>
          <w:ilvl w:val="1"/>
          <w:numId w:val="38"/>
        </w:numPr>
        <w:shd w:val="clear" w:color="auto" w:fill="auto"/>
        <w:tabs>
          <w:tab w:val="left" w:pos="462"/>
        </w:tabs>
        <w:spacing w:before="0" w:line="274" w:lineRule="exact"/>
        <w:ind w:right="60"/>
        <w:rPr>
          <w:lang w:val="ru-RU"/>
        </w:rPr>
      </w:pPr>
      <w:r>
        <w:rPr>
          <w:lang w:val="ru-RU"/>
        </w:rPr>
        <w:t>О</w:t>
      </w:r>
      <w:r w:rsidR="00DC01E6" w:rsidRPr="0017534A">
        <w:rPr>
          <w:lang w:val="ru-RU"/>
        </w:rPr>
        <w:t>тказаться (не позже чем за неделю) от услуг выездного читального зала;</w:t>
      </w:r>
    </w:p>
    <w:p w:rsidR="00DC01E6" w:rsidRPr="0017534A" w:rsidRDefault="00756299" w:rsidP="0017534A">
      <w:pPr>
        <w:pStyle w:val="11"/>
        <w:numPr>
          <w:ilvl w:val="1"/>
          <w:numId w:val="38"/>
        </w:numPr>
        <w:shd w:val="clear" w:color="auto" w:fill="auto"/>
        <w:tabs>
          <w:tab w:val="left" w:pos="462"/>
        </w:tabs>
        <w:spacing w:before="0" w:line="274" w:lineRule="exact"/>
        <w:ind w:right="60"/>
        <w:rPr>
          <w:lang w:val="ru-RU"/>
        </w:rPr>
      </w:pPr>
      <w:r>
        <w:rPr>
          <w:lang w:val="ru-RU"/>
        </w:rPr>
        <w:t>И</w:t>
      </w:r>
      <w:r w:rsidR="00DC01E6" w:rsidRPr="0017534A">
        <w:rPr>
          <w:lang w:val="ru-RU"/>
        </w:rPr>
        <w:t>зменить  по согласованию с исполнителем режим работы  ВЧЗ;</w:t>
      </w:r>
    </w:p>
    <w:p w:rsidR="0017534A" w:rsidRDefault="0017534A" w:rsidP="0017534A">
      <w:pPr>
        <w:ind w:left="360" w:right="57"/>
        <w:jc w:val="center"/>
        <w:rPr>
          <w:b/>
          <w:sz w:val="22"/>
          <w:szCs w:val="22"/>
        </w:rPr>
      </w:pPr>
    </w:p>
    <w:p w:rsidR="0017534A" w:rsidRPr="0017534A" w:rsidRDefault="0017534A" w:rsidP="0017534A">
      <w:pPr>
        <w:ind w:left="360" w:right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17534A">
        <w:rPr>
          <w:b/>
          <w:sz w:val="22"/>
          <w:szCs w:val="22"/>
        </w:rPr>
        <w:t>.Порядок оформления договора</w:t>
      </w:r>
    </w:p>
    <w:p w:rsidR="0017534A" w:rsidRPr="008032E1" w:rsidRDefault="0017534A" w:rsidP="0017534A">
      <w:pPr>
        <w:pStyle w:val="11"/>
        <w:numPr>
          <w:ilvl w:val="1"/>
          <w:numId w:val="39"/>
        </w:numPr>
        <w:shd w:val="clear" w:color="auto" w:fill="auto"/>
        <w:spacing w:before="0" w:line="283" w:lineRule="exact"/>
        <w:ind w:right="60"/>
      </w:pPr>
      <w:r w:rsidRPr="008032E1">
        <w:t>Договор составляется в двух экземплярах, имеющих одинаковую силу: один хранится у Заказчика, второй у Исполнителя.</w:t>
      </w:r>
    </w:p>
    <w:p w:rsidR="0017534A" w:rsidRPr="0017534A" w:rsidRDefault="0017534A" w:rsidP="0017534A">
      <w:pPr>
        <w:pStyle w:val="a3"/>
        <w:spacing w:line="276" w:lineRule="auto"/>
        <w:jc w:val="both"/>
        <w:rPr>
          <w:sz w:val="22"/>
          <w:szCs w:val="22"/>
        </w:rPr>
      </w:pPr>
    </w:p>
    <w:p w:rsidR="0017534A" w:rsidRPr="0017534A" w:rsidRDefault="0017534A" w:rsidP="0017534A">
      <w:pPr>
        <w:pStyle w:val="a3"/>
        <w:spacing w:line="276" w:lineRule="auto"/>
        <w:jc w:val="both"/>
        <w:rPr>
          <w:sz w:val="22"/>
          <w:szCs w:val="22"/>
        </w:rPr>
      </w:pPr>
      <w:r w:rsidRPr="0017534A">
        <w:rPr>
          <w:sz w:val="22"/>
          <w:szCs w:val="22"/>
        </w:rPr>
        <w:t>Срок действия договора с «___» ________  20__ г. до  «___» ________  20__ г.</w:t>
      </w:r>
    </w:p>
    <w:p w:rsidR="0017534A" w:rsidRDefault="0017534A" w:rsidP="0017534A">
      <w:pPr>
        <w:pStyle w:val="a4"/>
        <w:spacing w:before="0" w:beforeAutospacing="0" w:after="0" w:afterAutospacing="0"/>
        <w:ind w:left="360"/>
        <w:rPr>
          <w:rFonts w:eastAsia="Lucida Sans Unicode" w:cs="Arial"/>
          <w:b/>
          <w:color w:val="000000"/>
          <w:kern w:val="1"/>
        </w:rPr>
      </w:pPr>
    </w:p>
    <w:p w:rsidR="0017534A" w:rsidRPr="00716A1B" w:rsidRDefault="0017534A" w:rsidP="0017534A">
      <w:pPr>
        <w:pStyle w:val="a4"/>
        <w:spacing w:before="0" w:beforeAutospacing="0" w:after="0" w:afterAutospacing="0"/>
        <w:ind w:left="360"/>
        <w:rPr>
          <w:rFonts w:eastAsia="Lucida Sans Unicode" w:cs="Arial"/>
          <w:b/>
          <w:color w:val="000000"/>
          <w:kern w:val="1"/>
        </w:rPr>
      </w:pPr>
      <w:r w:rsidRPr="00716A1B">
        <w:rPr>
          <w:rFonts w:eastAsia="Lucida Sans Unicode" w:cs="Arial"/>
          <w:b/>
          <w:color w:val="000000"/>
          <w:kern w:val="1"/>
        </w:rPr>
        <w:t xml:space="preserve">Заказчик:                                                               </w:t>
      </w:r>
      <w:r>
        <w:rPr>
          <w:rFonts w:eastAsia="Lucida Sans Unicode" w:cs="Arial"/>
          <w:b/>
          <w:color w:val="000000"/>
          <w:kern w:val="1"/>
        </w:rPr>
        <w:t xml:space="preserve">                </w:t>
      </w:r>
      <w:r w:rsidRPr="00716A1B">
        <w:rPr>
          <w:rFonts w:eastAsia="Lucida Sans Unicode" w:cs="Arial"/>
          <w:b/>
          <w:color w:val="000000"/>
          <w:kern w:val="1"/>
        </w:rPr>
        <w:t>Исполнитель:</w:t>
      </w:r>
    </w:p>
    <w:p w:rsidR="0017534A" w:rsidRDefault="0017534A" w:rsidP="0017534A">
      <w:pPr>
        <w:pStyle w:val="a4"/>
        <w:spacing w:before="0" w:beforeAutospacing="0" w:after="0" w:afterAutospacing="0"/>
        <w:ind w:left="360"/>
        <w:rPr>
          <w:rFonts w:eastAsia="Lucida Sans Unicode" w:cs="Arial"/>
          <w:color w:val="000000"/>
          <w:kern w:val="1"/>
        </w:rPr>
      </w:pPr>
      <w:r>
        <w:rPr>
          <w:rFonts w:eastAsia="Lucida Sans Unicode" w:cs="Arial"/>
          <w:color w:val="000000"/>
          <w:kern w:val="1"/>
        </w:rPr>
        <w:t>Руководитель учреждения                                                Руководитель библиотеки:</w:t>
      </w:r>
    </w:p>
    <w:p w:rsidR="0017534A" w:rsidRDefault="0017534A" w:rsidP="0017534A">
      <w:pPr>
        <w:pStyle w:val="a4"/>
        <w:spacing w:before="0" w:beforeAutospacing="0" w:after="0" w:afterAutospacing="0"/>
        <w:ind w:left="360"/>
        <w:rPr>
          <w:rFonts w:eastAsia="Lucida Sans Unicode" w:cs="Arial"/>
          <w:color w:val="000000"/>
          <w:kern w:val="1"/>
        </w:rPr>
      </w:pPr>
    </w:p>
    <w:p w:rsidR="0017534A" w:rsidRDefault="0017534A" w:rsidP="0017534A">
      <w:pPr>
        <w:pStyle w:val="a4"/>
        <w:spacing w:before="0" w:beforeAutospacing="0" w:after="0" w:afterAutospacing="0"/>
        <w:ind w:left="360"/>
        <w:rPr>
          <w:rFonts w:eastAsia="Lucida Sans Unicode" w:cs="Arial"/>
          <w:color w:val="000000"/>
          <w:kern w:val="1"/>
        </w:rPr>
      </w:pPr>
      <w:r>
        <w:rPr>
          <w:rFonts w:eastAsia="Lucida Sans Unicode" w:cs="Arial"/>
          <w:color w:val="000000"/>
          <w:kern w:val="1"/>
        </w:rPr>
        <w:t>должность__________________________                     должность____________________</w:t>
      </w:r>
    </w:p>
    <w:p w:rsidR="0017534A" w:rsidRDefault="0017534A" w:rsidP="0017534A">
      <w:pPr>
        <w:pStyle w:val="a4"/>
        <w:spacing w:before="0" w:beforeAutospacing="0" w:after="0" w:afterAutospacing="0"/>
        <w:rPr>
          <w:rFonts w:eastAsia="Lucida Sans Unicode" w:cs="Arial"/>
          <w:color w:val="000000"/>
          <w:kern w:val="1"/>
        </w:rPr>
      </w:pPr>
      <w:r>
        <w:rPr>
          <w:rFonts w:eastAsia="Lucida Sans Unicode" w:cs="Arial"/>
          <w:color w:val="000000"/>
          <w:kern w:val="1"/>
        </w:rPr>
        <w:t xml:space="preserve">        Подпись_________________/                                         Подпись_________________/</w:t>
      </w:r>
    </w:p>
    <w:p w:rsidR="00756299" w:rsidRDefault="00756299" w:rsidP="0017534A">
      <w:pPr>
        <w:jc w:val="right"/>
        <w:rPr>
          <w:sz w:val="24"/>
          <w:szCs w:val="24"/>
        </w:rPr>
      </w:pPr>
    </w:p>
    <w:p w:rsidR="00DC01E6" w:rsidRPr="007A184F" w:rsidRDefault="0017534A" w:rsidP="0017534A">
      <w:pPr>
        <w:jc w:val="right"/>
        <w:rPr>
          <w:sz w:val="24"/>
          <w:szCs w:val="24"/>
        </w:rPr>
      </w:pPr>
      <w:r w:rsidRPr="007A184F">
        <w:rPr>
          <w:sz w:val="24"/>
          <w:szCs w:val="24"/>
        </w:rPr>
        <w:lastRenderedPageBreak/>
        <w:t>Приложение № 5</w:t>
      </w:r>
    </w:p>
    <w:p w:rsidR="00DC01E6" w:rsidRPr="007A184F" w:rsidRDefault="00DC01E6" w:rsidP="002F0379">
      <w:pPr>
        <w:rPr>
          <w:sz w:val="24"/>
          <w:szCs w:val="24"/>
        </w:rPr>
      </w:pPr>
    </w:p>
    <w:p w:rsidR="008A0FCA" w:rsidRDefault="007A184F" w:rsidP="007A184F">
      <w:pPr>
        <w:jc w:val="center"/>
        <w:rPr>
          <w:b/>
          <w:sz w:val="24"/>
        </w:rPr>
      </w:pPr>
      <w:r w:rsidRPr="007A184F">
        <w:rPr>
          <w:b/>
          <w:sz w:val="24"/>
        </w:rPr>
        <w:t>Выездные массовые мероприятия</w:t>
      </w:r>
      <w:r w:rsidR="00AA2B32">
        <w:rPr>
          <w:b/>
          <w:sz w:val="24"/>
        </w:rPr>
        <w:t xml:space="preserve"> </w:t>
      </w:r>
    </w:p>
    <w:tbl>
      <w:tblPr>
        <w:tblStyle w:val="aa"/>
        <w:tblW w:w="9745" w:type="dxa"/>
        <w:tblLook w:val="04A0"/>
      </w:tblPr>
      <w:tblGrid>
        <w:gridCol w:w="675"/>
        <w:gridCol w:w="1418"/>
        <w:gridCol w:w="1914"/>
        <w:gridCol w:w="3756"/>
        <w:gridCol w:w="1982"/>
      </w:tblGrid>
      <w:tr w:rsidR="007A184F" w:rsidTr="007A184F">
        <w:tc>
          <w:tcPr>
            <w:tcW w:w="675" w:type="dxa"/>
          </w:tcPr>
          <w:p w:rsidR="007A184F" w:rsidRPr="007A184F" w:rsidRDefault="007A184F" w:rsidP="001B7F99">
            <w:pPr>
              <w:jc w:val="center"/>
              <w:rPr>
                <w:sz w:val="24"/>
                <w:szCs w:val="24"/>
              </w:rPr>
            </w:pPr>
            <w:r w:rsidRPr="007A184F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7A184F" w:rsidRPr="007A184F" w:rsidRDefault="007A184F" w:rsidP="001B7F99">
            <w:pPr>
              <w:jc w:val="center"/>
              <w:rPr>
                <w:sz w:val="24"/>
                <w:szCs w:val="24"/>
              </w:rPr>
            </w:pPr>
            <w:r w:rsidRPr="007A184F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</w:tcPr>
          <w:p w:rsidR="007A184F" w:rsidRPr="007A184F" w:rsidRDefault="007A184F" w:rsidP="001B7F99">
            <w:pPr>
              <w:jc w:val="center"/>
              <w:rPr>
                <w:sz w:val="24"/>
                <w:szCs w:val="24"/>
              </w:rPr>
            </w:pPr>
            <w:r w:rsidRPr="007A184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756" w:type="dxa"/>
          </w:tcPr>
          <w:p w:rsidR="007A184F" w:rsidRPr="007A184F" w:rsidRDefault="007A184F" w:rsidP="007A184F">
            <w:pPr>
              <w:jc w:val="center"/>
              <w:rPr>
                <w:sz w:val="24"/>
              </w:rPr>
            </w:pPr>
            <w:r w:rsidRPr="007A184F">
              <w:rPr>
                <w:sz w:val="24"/>
              </w:rPr>
              <w:t>Название, форма мероприятия</w:t>
            </w:r>
          </w:p>
        </w:tc>
        <w:tc>
          <w:tcPr>
            <w:tcW w:w="1982" w:type="dxa"/>
          </w:tcPr>
          <w:p w:rsidR="007A184F" w:rsidRPr="007A184F" w:rsidRDefault="007A184F" w:rsidP="007A184F">
            <w:pPr>
              <w:jc w:val="center"/>
              <w:rPr>
                <w:sz w:val="24"/>
              </w:rPr>
            </w:pPr>
            <w:r w:rsidRPr="007A184F">
              <w:rPr>
                <w:sz w:val="24"/>
              </w:rPr>
              <w:t>Кол-во присутствующих (чел.)</w:t>
            </w:r>
          </w:p>
        </w:tc>
      </w:tr>
      <w:tr w:rsidR="007A184F" w:rsidTr="007A184F">
        <w:tc>
          <w:tcPr>
            <w:tcW w:w="675" w:type="dxa"/>
          </w:tcPr>
          <w:p w:rsidR="007A184F" w:rsidRDefault="007A184F" w:rsidP="007A184F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7A184F" w:rsidRDefault="007A184F" w:rsidP="007A184F">
            <w:pPr>
              <w:jc w:val="center"/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7A184F" w:rsidRDefault="007A184F" w:rsidP="007A184F">
            <w:pPr>
              <w:jc w:val="center"/>
              <w:rPr>
                <w:b/>
                <w:sz w:val="24"/>
              </w:rPr>
            </w:pPr>
          </w:p>
        </w:tc>
        <w:tc>
          <w:tcPr>
            <w:tcW w:w="3756" w:type="dxa"/>
          </w:tcPr>
          <w:p w:rsidR="007A184F" w:rsidRDefault="007A184F" w:rsidP="007A184F">
            <w:pPr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7A184F" w:rsidRDefault="007A184F" w:rsidP="007A184F">
            <w:pPr>
              <w:jc w:val="center"/>
              <w:rPr>
                <w:b/>
                <w:sz w:val="24"/>
              </w:rPr>
            </w:pPr>
          </w:p>
        </w:tc>
      </w:tr>
      <w:tr w:rsidR="007A184F" w:rsidTr="007A184F">
        <w:tc>
          <w:tcPr>
            <w:tcW w:w="675" w:type="dxa"/>
          </w:tcPr>
          <w:p w:rsidR="007A184F" w:rsidRDefault="007A184F" w:rsidP="007A184F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7A184F" w:rsidRDefault="007A184F" w:rsidP="007A184F">
            <w:pPr>
              <w:jc w:val="center"/>
              <w:rPr>
                <w:b/>
                <w:sz w:val="24"/>
              </w:rPr>
            </w:pPr>
          </w:p>
        </w:tc>
        <w:tc>
          <w:tcPr>
            <w:tcW w:w="1914" w:type="dxa"/>
          </w:tcPr>
          <w:p w:rsidR="007A184F" w:rsidRDefault="007A184F" w:rsidP="007A184F">
            <w:pPr>
              <w:jc w:val="center"/>
              <w:rPr>
                <w:b/>
                <w:sz w:val="24"/>
              </w:rPr>
            </w:pPr>
          </w:p>
        </w:tc>
        <w:tc>
          <w:tcPr>
            <w:tcW w:w="3756" w:type="dxa"/>
          </w:tcPr>
          <w:p w:rsidR="007A184F" w:rsidRDefault="007A184F" w:rsidP="007A184F">
            <w:pPr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7A184F" w:rsidRDefault="007A184F" w:rsidP="007A184F">
            <w:pPr>
              <w:jc w:val="center"/>
              <w:rPr>
                <w:b/>
                <w:sz w:val="24"/>
              </w:rPr>
            </w:pPr>
          </w:p>
        </w:tc>
      </w:tr>
    </w:tbl>
    <w:p w:rsidR="007A184F" w:rsidRPr="007A184F" w:rsidRDefault="007A184F" w:rsidP="007A184F">
      <w:pPr>
        <w:jc w:val="center"/>
        <w:rPr>
          <w:b/>
          <w:sz w:val="24"/>
        </w:rPr>
      </w:pPr>
    </w:p>
    <w:p w:rsidR="008619DC" w:rsidRDefault="008619DC" w:rsidP="007A184F">
      <w:pPr>
        <w:jc w:val="center"/>
        <w:rPr>
          <w:b/>
          <w:sz w:val="24"/>
        </w:rPr>
      </w:pPr>
    </w:p>
    <w:p w:rsidR="007A184F" w:rsidRDefault="007A184F" w:rsidP="007A184F">
      <w:pPr>
        <w:jc w:val="center"/>
        <w:rPr>
          <w:b/>
          <w:sz w:val="24"/>
        </w:rPr>
      </w:pPr>
      <w:r w:rsidRPr="007A184F">
        <w:rPr>
          <w:b/>
          <w:sz w:val="24"/>
        </w:rPr>
        <w:t>Выездные выставки</w:t>
      </w:r>
    </w:p>
    <w:tbl>
      <w:tblPr>
        <w:tblStyle w:val="aa"/>
        <w:tblW w:w="9746" w:type="dxa"/>
        <w:tblLayout w:type="fixed"/>
        <w:tblLook w:val="04A0"/>
      </w:tblPr>
      <w:tblGrid>
        <w:gridCol w:w="675"/>
        <w:gridCol w:w="1560"/>
        <w:gridCol w:w="1134"/>
        <w:gridCol w:w="1275"/>
        <w:gridCol w:w="1134"/>
        <w:gridCol w:w="1559"/>
        <w:gridCol w:w="992"/>
        <w:gridCol w:w="1417"/>
      </w:tblGrid>
      <w:tr w:rsidR="00526DA1" w:rsidRPr="00AC6BAA" w:rsidTr="00526DA1">
        <w:tc>
          <w:tcPr>
            <w:tcW w:w="675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  <w:r w:rsidRPr="00AC6BAA">
              <w:rPr>
                <w:sz w:val="24"/>
              </w:rPr>
              <w:t>№ п/п</w:t>
            </w:r>
          </w:p>
        </w:tc>
        <w:tc>
          <w:tcPr>
            <w:tcW w:w="1560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  <w:r w:rsidRPr="00AC6BAA">
              <w:rPr>
                <w:sz w:val="24"/>
              </w:rPr>
              <w:t>Название, форма выставки</w:t>
            </w:r>
          </w:p>
        </w:tc>
        <w:tc>
          <w:tcPr>
            <w:tcW w:w="1134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  <w:r w:rsidRPr="00AC6BAA">
              <w:rPr>
                <w:sz w:val="24"/>
              </w:rPr>
              <w:t>Период экспонирования</w:t>
            </w:r>
          </w:p>
        </w:tc>
        <w:tc>
          <w:tcPr>
            <w:tcW w:w="1275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  <w:r w:rsidRPr="00AC6BAA">
              <w:rPr>
                <w:sz w:val="24"/>
              </w:rPr>
              <w:t>Место экспонирования</w:t>
            </w:r>
          </w:p>
        </w:tc>
        <w:tc>
          <w:tcPr>
            <w:tcW w:w="1134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  <w:r w:rsidRPr="00AC6BAA">
              <w:rPr>
                <w:sz w:val="24"/>
              </w:rPr>
              <w:t>Кол-во представленной литературы (экз.)</w:t>
            </w:r>
          </w:p>
        </w:tc>
        <w:tc>
          <w:tcPr>
            <w:tcW w:w="1559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  <w:r w:rsidRPr="00AC6BAA">
              <w:rPr>
                <w:sz w:val="24"/>
              </w:rPr>
              <w:t>ФИО, принявшего выставку и литературу</w:t>
            </w:r>
          </w:p>
        </w:tc>
        <w:tc>
          <w:tcPr>
            <w:tcW w:w="992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  <w:r w:rsidRPr="00AC6BAA">
              <w:rPr>
                <w:sz w:val="24"/>
              </w:rPr>
              <w:t>Кол-во посещений</w:t>
            </w:r>
          </w:p>
        </w:tc>
        <w:tc>
          <w:tcPr>
            <w:tcW w:w="1417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  <w:r w:rsidRPr="00AC6BAA">
              <w:rPr>
                <w:sz w:val="24"/>
              </w:rPr>
              <w:t>Подпись лица предоставившего сведения о посещении</w:t>
            </w:r>
          </w:p>
        </w:tc>
      </w:tr>
      <w:tr w:rsidR="00526DA1" w:rsidRPr="00AC6BAA" w:rsidTr="00526DA1">
        <w:tc>
          <w:tcPr>
            <w:tcW w:w="675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526DA1" w:rsidRPr="00AC6BAA" w:rsidRDefault="00526DA1" w:rsidP="007A184F">
            <w:pPr>
              <w:jc w:val="center"/>
              <w:rPr>
                <w:sz w:val="24"/>
              </w:rPr>
            </w:pPr>
          </w:p>
        </w:tc>
      </w:tr>
    </w:tbl>
    <w:p w:rsidR="008619DC" w:rsidRDefault="008619DC" w:rsidP="007A184F">
      <w:pPr>
        <w:jc w:val="center"/>
        <w:rPr>
          <w:b/>
          <w:sz w:val="24"/>
        </w:rPr>
      </w:pPr>
    </w:p>
    <w:p w:rsidR="008619DC" w:rsidRPr="008619DC" w:rsidRDefault="008619DC" w:rsidP="008619DC">
      <w:pPr>
        <w:rPr>
          <w:sz w:val="24"/>
        </w:rPr>
      </w:pPr>
    </w:p>
    <w:p w:rsidR="008619DC" w:rsidRPr="008619DC" w:rsidRDefault="008619DC" w:rsidP="008619DC">
      <w:pPr>
        <w:jc w:val="right"/>
        <w:rPr>
          <w:sz w:val="24"/>
        </w:rPr>
      </w:pPr>
      <w:r>
        <w:rPr>
          <w:sz w:val="24"/>
        </w:rPr>
        <w:t>Приложение № 6</w:t>
      </w:r>
    </w:p>
    <w:p w:rsidR="008619DC" w:rsidRDefault="008619DC" w:rsidP="008619DC">
      <w:pPr>
        <w:rPr>
          <w:sz w:val="24"/>
        </w:rPr>
      </w:pPr>
    </w:p>
    <w:p w:rsidR="00AC6BAA" w:rsidRDefault="008619DC" w:rsidP="008619DC">
      <w:pPr>
        <w:jc w:val="center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Тетрадь</w:t>
      </w:r>
      <w:r w:rsidRPr="008619DC">
        <w:rPr>
          <w:b/>
          <w:sz w:val="24"/>
        </w:rPr>
        <w:t xml:space="preserve"> учета обслуживания населения на дому</w:t>
      </w:r>
    </w:p>
    <w:p w:rsidR="00B41403" w:rsidRDefault="00B41403" w:rsidP="008619DC">
      <w:pPr>
        <w:jc w:val="center"/>
        <w:rPr>
          <w:b/>
          <w:sz w:val="24"/>
        </w:rPr>
      </w:pPr>
    </w:p>
    <w:tbl>
      <w:tblPr>
        <w:tblStyle w:val="aa"/>
        <w:tblW w:w="9730" w:type="dxa"/>
        <w:tblLayout w:type="fixed"/>
        <w:tblLook w:val="04A0"/>
      </w:tblPr>
      <w:tblGrid>
        <w:gridCol w:w="675"/>
        <w:gridCol w:w="567"/>
        <w:gridCol w:w="639"/>
        <w:gridCol w:w="690"/>
        <w:gridCol w:w="797"/>
        <w:gridCol w:w="1044"/>
        <w:gridCol w:w="567"/>
        <w:gridCol w:w="797"/>
        <w:gridCol w:w="797"/>
        <w:gridCol w:w="798"/>
        <w:gridCol w:w="586"/>
        <w:gridCol w:w="496"/>
        <w:gridCol w:w="710"/>
        <w:gridCol w:w="567"/>
      </w:tblGrid>
      <w:tr w:rsidR="0003140A" w:rsidTr="0003140A">
        <w:trPr>
          <w:cantSplit/>
          <w:trHeight w:val="339"/>
        </w:trPr>
        <w:tc>
          <w:tcPr>
            <w:tcW w:w="675" w:type="dxa"/>
            <w:vMerge w:val="restart"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  <w:r w:rsidRPr="00A94E0D">
              <w:rPr>
                <w:sz w:val="24"/>
              </w:rPr>
              <w:t>дата</w:t>
            </w:r>
          </w:p>
        </w:tc>
        <w:tc>
          <w:tcPr>
            <w:tcW w:w="567" w:type="dxa"/>
            <w:vMerge w:val="restart"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  <w:r w:rsidRPr="00A94E0D">
              <w:rPr>
                <w:sz w:val="24"/>
              </w:rPr>
              <w:t>записалось читателей</w:t>
            </w:r>
          </w:p>
        </w:tc>
        <w:tc>
          <w:tcPr>
            <w:tcW w:w="639" w:type="dxa"/>
            <w:vMerge w:val="restart"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  <w:r w:rsidRPr="00A94E0D">
              <w:rPr>
                <w:sz w:val="24"/>
              </w:rPr>
              <w:t>посещение</w:t>
            </w:r>
          </w:p>
        </w:tc>
        <w:tc>
          <w:tcPr>
            <w:tcW w:w="690" w:type="dxa"/>
            <w:vMerge w:val="restart"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  <w:r w:rsidRPr="00A94E0D">
              <w:rPr>
                <w:sz w:val="24"/>
              </w:rPr>
              <w:t>всего выдано</w:t>
            </w:r>
          </w:p>
        </w:tc>
        <w:tc>
          <w:tcPr>
            <w:tcW w:w="5882" w:type="dxa"/>
            <w:gridSpan w:val="8"/>
          </w:tcPr>
          <w:p w:rsidR="0003140A" w:rsidRPr="00A94E0D" w:rsidRDefault="0003140A" w:rsidP="0003140A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распределение книговыдачи по содержанию</w:t>
            </w:r>
          </w:p>
        </w:tc>
        <w:tc>
          <w:tcPr>
            <w:tcW w:w="1277" w:type="dxa"/>
            <w:gridSpan w:val="2"/>
          </w:tcPr>
          <w:p w:rsidR="0003140A" w:rsidRPr="00A94E0D" w:rsidRDefault="0003140A" w:rsidP="0003140A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в т. числе</w:t>
            </w:r>
          </w:p>
        </w:tc>
      </w:tr>
      <w:tr w:rsidR="0003140A" w:rsidTr="0003140A">
        <w:trPr>
          <w:cantSplit/>
          <w:trHeight w:val="2396"/>
        </w:trPr>
        <w:tc>
          <w:tcPr>
            <w:tcW w:w="675" w:type="dxa"/>
            <w:vMerge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39" w:type="dxa"/>
            <w:vMerge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90" w:type="dxa"/>
            <w:vMerge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97" w:type="dxa"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  <w:r w:rsidRPr="00A94E0D">
              <w:rPr>
                <w:sz w:val="24"/>
              </w:rPr>
              <w:t>ОПЛ (6,71-74,76-79,86-88,9)</w:t>
            </w:r>
          </w:p>
        </w:tc>
        <w:tc>
          <w:tcPr>
            <w:tcW w:w="1044" w:type="dxa"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  <w:r w:rsidRPr="00A94E0D">
              <w:rPr>
                <w:sz w:val="24"/>
              </w:rPr>
              <w:t>естественные науки, медицина(2,5)</w:t>
            </w:r>
          </w:p>
        </w:tc>
        <w:tc>
          <w:tcPr>
            <w:tcW w:w="567" w:type="dxa"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  <w:r w:rsidRPr="00A94E0D">
              <w:rPr>
                <w:sz w:val="24"/>
              </w:rPr>
              <w:t>техник (3)</w:t>
            </w:r>
          </w:p>
        </w:tc>
        <w:tc>
          <w:tcPr>
            <w:tcW w:w="797" w:type="dxa"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  <w:r w:rsidRPr="00A94E0D">
              <w:rPr>
                <w:sz w:val="24"/>
              </w:rPr>
              <w:t>сельское хоз-во (4)</w:t>
            </w:r>
          </w:p>
        </w:tc>
        <w:tc>
          <w:tcPr>
            <w:tcW w:w="797" w:type="dxa"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  <w:r w:rsidRPr="00A94E0D">
              <w:rPr>
                <w:sz w:val="24"/>
              </w:rPr>
              <w:t>искусство, спорт (75,85)</w:t>
            </w:r>
          </w:p>
        </w:tc>
        <w:tc>
          <w:tcPr>
            <w:tcW w:w="798" w:type="dxa"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  <w:r w:rsidRPr="00A94E0D">
              <w:rPr>
                <w:sz w:val="24"/>
              </w:rPr>
              <w:t>художественная литература (84)</w:t>
            </w:r>
          </w:p>
        </w:tc>
        <w:tc>
          <w:tcPr>
            <w:tcW w:w="586" w:type="dxa"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  <w:r w:rsidRPr="00A94E0D">
              <w:rPr>
                <w:sz w:val="24"/>
              </w:rPr>
              <w:t>прочее</w:t>
            </w:r>
          </w:p>
        </w:tc>
        <w:tc>
          <w:tcPr>
            <w:tcW w:w="496" w:type="dxa"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  <w:r w:rsidRPr="00A94E0D">
              <w:rPr>
                <w:sz w:val="24"/>
              </w:rPr>
              <w:t>краеведение</w:t>
            </w:r>
          </w:p>
        </w:tc>
        <w:tc>
          <w:tcPr>
            <w:tcW w:w="710" w:type="dxa"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  <w:r w:rsidRPr="00A94E0D">
              <w:rPr>
                <w:sz w:val="24"/>
              </w:rPr>
              <w:t>журналы</w:t>
            </w:r>
          </w:p>
        </w:tc>
        <w:tc>
          <w:tcPr>
            <w:tcW w:w="567" w:type="dxa"/>
            <w:textDirection w:val="btLr"/>
          </w:tcPr>
          <w:p w:rsidR="0003140A" w:rsidRPr="00A94E0D" w:rsidRDefault="0003140A" w:rsidP="0003140A">
            <w:pPr>
              <w:ind w:left="113" w:right="113"/>
              <w:jc w:val="center"/>
              <w:rPr>
                <w:sz w:val="24"/>
              </w:rPr>
            </w:pPr>
            <w:r w:rsidRPr="00A94E0D">
              <w:rPr>
                <w:sz w:val="24"/>
              </w:rPr>
              <w:t>газеты</w:t>
            </w:r>
          </w:p>
        </w:tc>
      </w:tr>
      <w:tr w:rsidR="0003140A" w:rsidTr="0003140A">
        <w:tc>
          <w:tcPr>
            <w:tcW w:w="675" w:type="dxa"/>
          </w:tcPr>
          <w:p w:rsidR="0003140A" w:rsidRDefault="0003140A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03140A" w:rsidRDefault="0003140A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639" w:type="dxa"/>
          </w:tcPr>
          <w:p w:rsidR="0003140A" w:rsidRDefault="0003140A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690" w:type="dxa"/>
          </w:tcPr>
          <w:p w:rsidR="0003140A" w:rsidRDefault="0003140A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797" w:type="dxa"/>
          </w:tcPr>
          <w:p w:rsidR="0003140A" w:rsidRDefault="0003140A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1044" w:type="dxa"/>
          </w:tcPr>
          <w:p w:rsidR="0003140A" w:rsidRDefault="0003140A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03140A" w:rsidRDefault="0003140A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797" w:type="dxa"/>
          </w:tcPr>
          <w:p w:rsidR="0003140A" w:rsidRDefault="0003140A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797" w:type="dxa"/>
          </w:tcPr>
          <w:p w:rsidR="0003140A" w:rsidRDefault="0003140A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798" w:type="dxa"/>
          </w:tcPr>
          <w:p w:rsidR="0003140A" w:rsidRDefault="0003140A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586" w:type="dxa"/>
          </w:tcPr>
          <w:p w:rsidR="0003140A" w:rsidRDefault="0003140A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496" w:type="dxa"/>
          </w:tcPr>
          <w:p w:rsidR="0003140A" w:rsidRDefault="0003140A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710" w:type="dxa"/>
          </w:tcPr>
          <w:p w:rsidR="0003140A" w:rsidRDefault="0003140A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03140A" w:rsidRDefault="0003140A" w:rsidP="008619DC">
            <w:pPr>
              <w:jc w:val="center"/>
              <w:rPr>
                <w:b/>
                <w:sz w:val="24"/>
              </w:rPr>
            </w:pPr>
          </w:p>
        </w:tc>
      </w:tr>
    </w:tbl>
    <w:p w:rsidR="008619DC" w:rsidRDefault="008619DC" w:rsidP="008619DC">
      <w:pPr>
        <w:jc w:val="center"/>
        <w:rPr>
          <w:b/>
          <w:sz w:val="24"/>
        </w:rPr>
      </w:pPr>
    </w:p>
    <w:p w:rsidR="0003140A" w:rsidRDefault="0003140A" w:rsidP="008619DC">
      <w:pPr>
        <w:jc w:val="center"/>
        <w:rPr>
          <w:b/>
          <w:sz w:val="24"/>
        </w:rPr>
      </w:pPr>
    </w:p>
    <w:p w:rsidR="0003140A" w:rsidRDefault="0003140A" w:rsidP="008619DC">
      <w:pPr>
        <w:jc w:val="center"/>
        <w:rPr>
          <w:b/>
          <w:sz w:val="24"/>
        </w:rPr>
      </w:pPr>
    </w:p>
    <w:p w:rsidR="00AA2B32" w:rsidRDefault="00AA2B32" w:rsidP="008619DC">
      <w:pPr>
        <w:jc w:val="center"/>
        <w:rPr>
          <w:b/>
          <w:sz w:val="24"/>
        </w:rPr>
      </w:pPr>
    </w:p>
    <w:p w:rsidR="00AA2B32" w:rsidRDefault="00AA2B32" w:rsidP="008619DC">
      <w:pPr>
        <w:jc w:val="center"/>
        <w:rPr>
          <w:b/>
          <w:sz w:val="24"/>
        </w:rPr>
      </w:pPr>
    </w:p>
    <w:p w:rsidR="00AA2B32" w:rsidRDefault="00AA2B32" w:rsidP="008619DC">
      <w:pPr>
        <w:jc w:val="center"/>
        <w:rPr>
          <w:b/>
          <w:sz w:val="24"/>
        </w:rPr>
      </w:pPr>
    </w:p>
    <w:p w:rsidR="00AA2B32" w:rsidRDefault="00AA2B32" w:rsidP="008619DC">
      <w:pPr>
        <w:jc w:val="center"/>
        <w:rPr>
          <w:b/>
          <w:sz w:val="24"/>
        </w:rPr>
      </w:pPr>
    </w:p>
    <w:p w:rsidR="00AA2B32" w:rsidRDefault="00AA2B32" w:rsidP="008619DC">
      <w:pPr>
        <w:jc w:val="center"/>
        <w:rPr>
          <w:b/>
          <w:sz w:val="24"/>
        </w:rPr>
      </w:pPr>
    </w:p>
    <w:p w:rsidR="00AA2B32" w:rsidRDefault="00AA2B32" w:rsidP="008619DC">
      <w:pPr>
        <w:jc w:val="center"/>
        <w:rPr>
          <w:b/>
          <w:sz w:val="24"/>
        </w:rPr>
      </w:pPr>
    </w:p>
    <w:p w:rsidR="00AA2B32" w:rsidRDefault="00AA2B32" w:rsidP="008619DC">
      <w:pPr>
        <w:jc w:val="center"/>
        <w:rPr>
          <w:b/>
          <w:sz w:val="24"/>
        </w:rPr>
      </w:pPr>
    </w:p>
    <w:p w:rsidR="0003140A" w:rsidRDefault="0003140A" w:rsidP="008619DC">
      <w:pPr>
        <w:jc w:val="center"/>
        <w:rPr>
          <w:b/>
          <w:sz w:val="24"/>
        </w:rPr>
      </w:pPr>
    </w:p>
    <w:p w:rsidR="0003140A" w:rsidRDefault="0003140A" w:rsidP="008619DC">
      <w:pPr>
        <w:jc w:val="center"/>
        <w:rPr>
          <w:b/>
          <w:sz w:val="24"/>
        </w:rPr>
      </w:pPr>
    </w:p>
    <w:p w:rsidR="00526DA1" w:rsidRDefault="00526DA1" w:rsidP="008619DC">
      <w:pPr>
        <w:jc w:val="center"/>
        <w:rPr>
          <w:b/>
          <w:sz w:val="24"/>
        </w:rPr>
      </w:pPr>
    </w:p>
    <w:p w:rsidR="00526DA1" w:rsidRDefault="00526DA1" w:rsidP="008619DC">
      <w:pPr>
        <w:jc w:val="center"/>
        <w:rPr>
          <w:b/>
          <w:sz w:val="24"/>
        </w:rPr>
      </w:pPr>
    </w:p>
    <w:p w:rsidR="0003140A" w:rsidRDefault="0003140A" w:rsidP="008619DC">
      <w:pPr>
        <w:jc w:val="center"/>
        <w:rPr>
          <w:b/>
          <w:sz w:val="24"/>
        </w:rPr>
      </w:pPr>
    </w:p>
    <w:p w:rsidR="0003140A" w:rsidRDefault="0003140A" w:rsidP="008619DC">
      <w:pPr>
        <w:jc w:val="center"/>
        <w:rPr>
          <w:b/>
          <w:sz w:val="24"/>
        </w:rPr>
      </w:pPr>
    </w:p>
    <w:p w:rsidR="0003140A" w:rsidRDefault="0003140A" w:rsidP="008619DC">
      <w:pPr>
        <w:jc w:val="center"/>
        <w:rPr>
          <w:b/>
          <w:sz w:val="24"/>
        </w:rPr>
      </w:pPr>
    </w:p>
    <w:p w:rsidR="009B6CFC" w:rsidRPr="00A030C7" w:rsidRDefault="009B6CFC" w:rsidP="009B6CFC">
      <w:pPr>
        <w:tabs>
          <w:tab w:val="left" w:pos="0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A030C7">
        <w:rPr>
          <w:bCs/>
          <w:sz w:val="24"/>
          <w:szCs w:val="24"/>
        </w:rPr>
        <w:lastRenderedPageBreak/>
        <w:t>Приложение №</w:t>
      </w:r>
      <w:r w:rsidR="00E3564C" w:rsidRPr="00A030C7">
        <w:rPr>
          <w:bCs/>
          <w:sz w:val="24"/>
          <w:szCs w:val="24"/>
        </w:rPr>
        <w:t xml:space="preserve"> 7</w:t>
      </w:r>
    </w:p>
    <w:p w:rsidR="009B6CFC" w:rsidRPr="009B6CFC" w:rsidRDefault="009B6CFC" w:rsidP="009B6CF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B6CFC">
        <w:rPr>
          <w:b/>
          <w:bCs/>
          <w:sz w:val="24"/>
          <w:szCs w:val="24"/>
        </w:rPr>
        <w:t>Договор на библиотечное обслуживание коллектива</w:t>
      </w: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 w:rsidRPr="009B6CFC">
        <w:rPr>
          <w:sz w:val="24"/>
          <w:szCs w:val="24"/>
        </w:rPr>
        <w:t>Мы, работники библиотеки ____________________________________________________</w:t>
      </w: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B6CFC">
        <w:rPr>
          <w:sz w:val="24"/>
          <w:szCs w:val="24"/>
        </w:rPr>
        <w:t>(название библиотеки)</w:t>
      </w: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 w:rsidRPr="009B6CFC">
        <w:rPr>
          <w:sz w:val="24"/>
          <w:szCs w:val="24"/>
        </w:rPr>
        <w:t>в лице ______________________________________________________________________</w:t>
      </w: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B6CFC">
        <w:rPr>
          <w:sz w:val="24"/>
          <w:szCs w:val="24"/>
        </w:rPr>
        <w:t>(должность, фамилия, имя, отчество)</w:t>
      </w: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 w:rsidRPr="009B6CFC">
        <w:rPr>
          <w:sz w:val="24"/>
          <w:szCs w:val="24"/>
        </w:rPr>
        <w:t>и коллектива  ________________________________________________________________</w:t>
      </w: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B6CFC">
        <w:rPr>
          <w:sz w:val="24"/>
          <w:szCs w:val="24"/>
        </w:rPr>
        <w:t>(название коллектива)</w:t>
      </w: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B6CFC">
        <w:rPr>
          <w:sz w:val="24"/>
          <w:szCs w:val="24"/>
        </w:rPr>
        <w:t>составили настоящий договор о библиотечном обслуживании по методу коллективного абонемента.</w:t>
      </w: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B6CFC">
        <w:rPr>
          <w:b/>
          <w:sz w:val="24"/>
          <w:szCs w:val="24"/>
        </w:rPr>
        <w:t>Коллектив библиотеки берет на себя обязательства:</w:t>
      </w:r>
    </w:p>
    <w:p w:rsidR="00990C90" w:rsidRPr="004024EC" w:rsidRDefault="009B6CFC" w:rsidP="00990C90">
      <w:pPr>
        <w:jc w:val="both"/>
        <w:rPr>
          <w:sz w:val="24"/>
          <w:szCs w:val="24"/>
        </w:rPr>
      </w:pPr>
      <w:r w:rsidRPr="009B6CFC">
        <w:rPr>
          <w:sz w:val="24"/>
          <w:szCs w:val="24"/>
        </w:rPr>
        <w:t xml:space="preserve">1. </w:t>
      </w:r>
      <w:r w:rsidR="00990C90" w:rsidRPr="009B6CFC">
        <w:rPr>
          <w:sz w:val="24"/>
          <w:szCs w:val="24"/>
        </w:rPr>
        <w:t>По мере поступления запросов от коллектива подбирать литературу</w:t>
      </w:r>
      <w:r w:rsidR="00990C90" w:rsidRPr="004024EC">
        <w:rPr>
          <w:sz w:val="24"/>
          <w:szCs w:val="24"/>
        </w:rPr>
        <w:t xml:space="preserve">, используя единый фонд </w:t>
      </w:r>
      <w:r w:rsidR="00990C90">
        <w:rPr>
          <w:sz w:val="24"/>
          <w:szCs w:val="24"/>
        </w:rPr>
        <w:t>Централизованной библиотечной системы БУК «Библиотечно-музейный центр» г. Радужный.</w:t>
      </w: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B6CFC">
        <w:rPr>
          <w:sz w:val="24"/>
          <w:szCs w:val="24"/>
        </w:rPr>
        <w:t>2. Выступать с беседами, библиографическими обзорами, совместно готовить и проводить читательские конференции, тематические, литературные вечера, диспуты, устные журналы и т.п. по заранее составленному плану.</w:t>
      </w:r>
    </w:p>
    <w:p w:rsidR="009B6CFC" w:rsidRPr="009B6CFC" w:rsidRDefault="00990C90" w:rsidP="009B6CFC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6CFC" w:rsidRPr="009B6CFC">
        <w:rPr>
          <w:sz w:val="24"/>
          <w:szCs w:val="24"/>
        </w:rPr>
        <w:t>. Содействовать членам коллектива в повышении профессионального мастерства, помогать в учебном процессе.</w:t>
      </w:r>
    </w:p>
    <w:p w:rsidR="009B6CFC" w:rsidRPr="009B6CFC" w:rsidRDefault="00990C90" w:rsidP="009B6CFC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B6CFC" w:rsidRPr="009B6CFC">
        <w:rPr>
          <w:sz w:val="24"/>
          <w:szCs w:val="24"/>
        </w:rPr>
        <w:t>. Изучать интересы и потребности членов коллектива, оказывать помощь студентам-заочникам.</w:t>
      </w:r>
    </w:p>
    <w:p w:rsidR="009B6CFC" w:rsidRPr="009B6CFC" w:rsidRDefault="00990C90" w:rsidP="009B6CFC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B6CFC" w:rsidRPr="009B6CFC">
        <w:rPr>
          <w:sz w:val="24"/>
          <w:szCs w:val="24"/>
        </w:rPr>
        <w:t>. Содействовать воспитанию у членов коллектива высокой культуры чтения, выработать навыки пользования библиотекой и книгой, потребность в систематическом чтении и повышении культурного уровня.</w:t>
      </w: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B6CFC">
        <w:rPr>
          <w:b/>
          <w:sz w:val="24"/>
          <w:szCs w:val="24"/>
        </w:rPr>
        <w:t>Коллектив обязуется:</w:t>
      </w:r>
    </w:p>
    <w:p w:rsidR="00990C90" w:rsidRPr="00990C90" w:rsidRDefault="00990C90" w:rsidP="00990C90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1.Всем членам коллектива </w:t>
      </w:r>
      <w:r w:rsidRPr="00990C90">
        <w:rPr>
          <w:sz w:val="24"/>
          <w:szCs w:val="24"/>
        </w:rPr>
        <w:t>стать активными читателями библиотеки.</w:t>
      </w:r>
    </w:p>
    <w:p w:rsidR="009B6CFC" w:rsidRPr="00990C90" w:rsidRDefault="00990C90" w:rsidP="00990C90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B6CFC" w:rsidRPr="00990C90">
        <w:rPr>
          <w:sz w:val="24"/>
          <w:szCs w:val="24"/>
        </w:rPr>
        <w:t>Активно участвовать во всех мероприятиях, проводимых библиотекой.</w:t>
      </w: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B6CFC">
        <w:rPr>
          <w:sz w:val="24"/>
          <w:szCs w:val="24"/>
        </w:rPr>
        <w:t xml:space="preserve">. Обеспечить сохранность и своевременную сдачу получаемых из библиотеки изданий. </w:t>
      </w: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B6CFC">
        <w:rPr>
          <w:sz w:val="24"/>
          <w:szCs w:val="24"/>
        </w:rPr>
        <w:t>. Оказывать библиотеке помощь в привлечении читателей.</w:t>
      </w: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0C90" w:rsidRDefault="00990C90" w:rsidP="009B6CFC">
      <w:pPr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 w:rsidRPr="009B6CFC">
        <w:rPr>
          <w:sz w:val="24"/>
          <w:szCs w:val="24"/>
        </w:rPr>
        <w:t>Дата</w:t>
      </w: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 w:rsidRPr="009B6CFC">
        <w:rPr>
          <w:sz w:val="24"/>
          <w:szCs w:val="24"/>
        </w:rPr>
        <w:t>Работники библиотеки:</w:t>
      </w: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</w:p>
    <w:p w:rsidR="009B6CFC" w:rsidRDefault="009B6CFC" w:rsidP="009B6CFC">
      <w:pPr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</w:p>
    <w:p w:rsidR="009B6CFC" w:rsidRPr="009B6CFC" w:rsidRDefault="009B6CFC" w:rsidP="009B6CFC">
      <w:pPr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  <w:r w:rsidRPr="009B6CFC">
        <w:rPr>
          <w:sz w:val="24"/>
          <w:szCs w:val="24"/>
        </w:rPr>
        <w:t>Руководитель коллектива:</w:t>
      </w:r>
    </w:p>
    <w:p w:rsidR="009B6CFC" w:rsidRPr="009B6CFC" w:rsidRDefault="009B6CFC" w:rsidP="009B6CFC">
      <w:pPr>
        <w:tabs>
          <w:tab w:val="left" w:pos="360"/>
        </w:tabs>
        <w:jc w:val="both"/>
        <w:rPr>
          <w:sz w:val="24"/>
          <w:szCs w:val="24"/>
        </w:rPr>
      </w:pPr>
    </w:p>
    <w:p w:rsidR="009B6CFC" w:rsidRPr="009B6CFC" w:rsidRDefault="009B6CFC" w:rsidP="009B6CFC">
      <w:pPr>
        <w:tabs>
          <w:tab w:val="left" w:pos="360"/>
        </w:tabs>
        <w:jc w:val="both"/>
        <w:rPr>
          <w:sz w:val="24"/>
          <w:szCs w:val="24"/>
        </w:rPr>
      </w:pPr>
    </w:p>
    <w:p w:rsidR="009B6CFC" w:rsidRPr="009B6CFC" w:rsidRDefault="009B6CFC" w:rsidP="009B6CFC">
      <w:pPr>
        <w:tabs>
          <w:tab w:val="left" w:pos="360"/>
        </w:tabs>
        <w:jc w:val="both"/>
        <w:rPr>
          <w:sz w:val="24"/>
          <w:szCs w:val="24"/>
        </w:rPr>
      </w:pPr>
    </w:p>
    <w:p w:rsidR="009B6CFC" w:rsidRDefault="009B6CFC" w:rsidP="004A36A6">
      <w:pPr>
        <w:jc w:val="right"/>
        <w:rPr>
          <w:sz w:val="24"/>
        </w:rPr>
      </w:pPr>
    </w:p>
    <w:p w:rsidR="009B6CFC" w:rsidRDefault="009B6CFC" w:rsidP="004A36A6">
      <w:pPr>
        <w:jc w:val="right"/>
        <w:rPr>
          <w:sz w:val="24"/>
        </w:rPr>
      </w:pPr>
    </w:p>
    <w:p w:rsidR="009B6CFC" w:rsidRDefault="009B6CFC" w:rsidP="004A36A6">
      <w:pPr>
        <w:jc w:val="right"/>
        <w:rPr>
          <w:sz w:val="24"/>
        </w:rPr>
      </w:pPr>
    </w:p>
    <w:p w:rsidR="009B6CFC" w:rsidRDefault="009B6CFC" w:rsidP="004A36A6">
      <w:pPr>
        <w:jc w:val="right"/>
        <w:rPr>
          <w:sz w:val="24"/>
        </w:rPr>
      </w:pPr>
    </w:p>
    <w:p w:rsidR="009B6CFC" w:rsidRDefault="009B6CFC" w:rsidP="004A36A6">
      <w:pPr>
        <w:jc w:val="right"/>
        <w:rPr>
          <w:sz w:val="24"/>
        </w:rPr>
      </w:pPr>
    </w:p>
    <w:p w:rsidR="009B6CFC" w:rsidRDefault="009B6CFC" w:rsidP="004A36A6">
      <w:pPr>
        <w:jc w:val="right"/>
        <w:rPr>
          <w:sz w:val="24"/>
        </w:rPr>
      </w:pPr>
    </w:p>
    <w:p w:rsidR="009B6CFC" w:rsidRDefault="009B6CFC" w:rsidP="004A36A6">
      <w:pPr>
        <w:jc w:val="right"/>
        <w:rPr>
          <w:sz w:val="24"/>
        </w:rPr>
      </w:pPr>
    </w:p>
    <w:p w:rsidR="009B6CFC" w:rsidRDefault="009B6CFC" w:rsidP="004A36A6">
      <w:pPr>
        <w:jc w:val="right"/>
        <w:rPr>
          <w:sz w:val="24"/>
        </w:rPr>
      </w:pPr>
    </w:p>
    <w:p w:rsidR="004A36A6" w:rsidRPr="004A36A6" w:rsidRDefault="004A36A6" w:rsidP="004A36A6">
      <w:pPr>
        <w:jc w:val="right"/>
        <w:rPr>
          <w:sz w:val="24"/>
        </w:rPr>
      </w:pPr>
      <w:r w:rsidRPr="004A36A6">
        <w:rPr>
          <w:sz w:val="24"/>
        </w:rPr>
        <w:lastRenderedPageBreak/>
        <w:t xml:space="preserve">Приложение № </w:t>
      </w:r>
      <w:r w:rsidR="00A030C7">
        <w:rPr>
          <w:sz w:val="24"/>
        </w:rPr>
        <w:t>8</w:t>
      </w:r>
    </w:p>
    <w:p w:rsidR="0003140A" w:rsidRDefault="004A36A6" w:rsidP="008619DC">
      <w:pPr>
        <w:jc w:val="center"/>
        <w:rPr>
          <w:b/>
          <w:sz w:val="24"/>
        </w:rPr>
      </w:pPr>
      <w:r>
        <w:rPr>
          <w:b/>
          <w:sz w:val="24"/>
        </w:rPr>
        <w:t>Дневник коллективного абонемента</w:t>
      </w:r>
    </w:p>
    <w:p w:rsidR="004A36A6" w:rsidRDefault="004A36A6" w:rsidP="008619DC">
      <w:pPr>
        <w:jc w:val="center"/>
        <w:rPr>
          <w:b/>
          <w:sz w:val="24"/>
        </w:rPr>
      </w:pPr>
    </w:p>
    <w:p w:rsidR="004A36A6" w:rsidRDefault="004A36A6" w:rsidP="008619DC">
      <w:pPr>
        <w:jc w:val="center"/>
        <w:rPr>
          <w:b/>
          <w:sz w:val="24"/>
        </w:rPr>
      </w:pPr>
      <w:r>
        <w:rPr>
          <w:b/>
          <w:sz w:val="24"/>
        </w:rPr>
        <w:t>Читательский формуляр коллективного абонемента</w:t>
      </w:r>
    </w:p>
    <w:p w:rsidR="004A36A6" w:rsidRDefault="004A36A6" w:rsidP="008619DC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</w:t>
      </w:r>
    </w:p>
    <w:p w:rsidR="004A36A6" w:rsidRPr="004A36A6" w:rsidRDefault="004A36A6" w:rsidP="008619DC">
      <w:pPr>
        <w:jc w:val="center"/>
        <w:rPr>
          <w:i/>
          <w:sz w:val="24"/>
        </w:rPr>
      </w:pPr>
      <w:r w:rsidRPr="004A36A6">
        <w:rPr>
          <w:i/>
          <w:sz w:val="24"/>
        </w:rPr>
        <w:t>(наименование коллектива)</w:t>
      </w:r>
    </w:p>
    <w:p w:rsidR="0003140A" w:rsidRDefault="0003140A" w:rsidP="008619DC">
      <w:pPr>
        <w:jc w:val="center"/>
        <w:rPr>
          <w:b/>
          <w:sz w:val="24"/>
        </w:rPr>
      </w:pPr>
    </w:p>
    <w:p w:rsidR="004A36A6" w:rsidRDefault="004A36A6" w:rsidP="008619DC">
      <w:pPr>
        <w:jc w:val="center"/>
        <w:rPr>
          <w:b/>
          <w:sz w:val="24"/>
        </w:rPr>
      </w:pPr>
      <w:r>
        <w:rPr>
          <w:b/>
          <w:sz w:val="24"/>
        </w:rPr>
        <w:t>Часть 1. Список коллектива</w:t>
      </w:r>
    </w:p>
    <w:tbl>
      <w:tblPr>
        <w:tblStyle w:val="aa"/>
        <w:tblW w:w="9889" w:type="dxa"/>
        <w:tblLayout w:type="fixed"/>
        <w:tblLook w:val="04A0"/>
      </w:tblPr>
      <w:tblGrid>
        <w:gridCol w:w="675"/>
        <w:gridCol w:w="993"/>
        <w:gridCol w:w="1217"/>
        <w:gridCol w:w="780"/>
        <w:gridCol w:w="793"/>
        <w:gridCol w:w="793"/>
        <w:gridCol w:w="793"/>
        <w:gridCol w:w="881"/>
        <w:gridCol w:w="719"/>
        <w:gridCol w:w="970"/>
        <w:gridCol w:w="1275"/>
      </w:tblGrid>
      <w:tr w:rsidR="00AA2B32" w:rsidTr="00AA2B32">
        <w:trPr>
          <w:trHeight w:val="285"/>
        </w:trPr>
        <w:tc>
          <w:tcPr>
            <w:tcW w:w="675" w:type="dxa"/>
            <w:vMerge w:val="restart"/>
          </w:tcPr>
          <w:p w:rsidR="00AA2B32" w:rsidRPr="00A94E0D" w:rsidRDefault="00AA2B32" w:rsidP="008619DC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№ п\п</w:t>
            </w:r>
          </w:p>
        </w:tc>
        <w:tc>
          <w:tcPr>
            <w:tcW w:w="993" w:type="dxa"/>
            <w:vMerge w:val="restart"/>
          </w:tcPr>
          <w:p w:rsidR="00AA2B32" w:rsidRPr="00A94E0D" w:rsidRDefault="00AA2B32" w:rsidP="008619DC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Регистрац. номер читателя</w:t>
            </w:r>
          </w:p>
        </w:tc>
        <w:tc>
          <w:tcPr>
            <w:tcW w:w="1217" w:type="dxa"/>
            <w:vMerge w:val="restart"/>
          </w:tcPr>
          <w:p w:rsidR="00AA2B32" w:rsidRPr="00A94E0D" w:rsidRDefault="00AA2B32" w:rsidP="008619DC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ФИО</w:t>
            </w:r>
          </w:p>
          <w:p w:rsidR="00AA2B32" w:rsidRPr="00A94E0D" w:rsidRDefault="00AA2B32" w:rsidP="008619DC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читателя</w:t>
            </w:r>
          </w:p>
        </w:tc>
        <w:tc>
          <w:tcPr>
            <w:tcW w:w="4759" w:type="dxa"/>
            <w:gridSpan w:val="6"/>
          </w:tcPr>
          <w:p w:rsidR="00AA2B32" w:rsidRPr="00A94E0D" w:rsidRDefault="00AA2B32" w:rsidP="008619DC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Категория читателей</w:t>
            </w:r>
          </w:p>
        </w:tc>
        <w:tc>
          <w:tcPr>
            <w:tcW w:w="970" w:type="dxa"/>
            <w:vMerge w:val="restart"/>
          </w:tcPr>
          <w:p w:rsidR="00AA2B32" w:rsidRPr="00A94E0D" w:rsidRDefault="00AA2B32" w:rsidP="00A94E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  <w:tc>
          <w:tcPr>
            <w:tcW w:w="1275" w:type="dxa"/>
            <w:vMerge w:val="restart"/>
          </w:tcPr>
          <w:p w:rsidR="00AA2B32" w:rsidRDefault="00AA2B32" w:rsidP="00A94E0D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 xml:space="preserve">Дата </w:t>
            </w:r>
            <w:r>
              <w:rPr>
                <w:sz w:val="24"/>
              </w:rPr>
              <w:t xml:space="preserve">регистрации </w:t>
            </w:r>
          </w:p>
          <w:p w:rsidR="00AA2B32" w:rsidRPr="00AA2B32" w:rsidRDefault="00AA2B32" w:rsidP="00A94E0D">
            <w:pPr>
              <w:jc w:val="center"/>
              <w:rPr>
                <w:i/>
                <w:sz w:val="20"/>
              </w:rPr>
            </w:pPr>
            <w:r w:rsidRPr="00AA2B32">
              <w:rPr>
                <w:i/>
                <w:sz w:val="20"/>
              </w:rPr>
              <w:t>(когда стал читателем КА)</w:t>
            </w:r>
          </w:p>
        </w:tc>
      </w:tr>
      <w:tr w:rsidR="00AA2B32" w:rsidTr="00AA2B32">
        <w:trPr>
          <w:trHeight w:val="540"/>
        </w:trPr>
        <w:tc>
          <w:tcPr>
            <w:tcW w:w="675" w:type="dxa"/>
            <w:vMerge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Merge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</w:tcPr>
          <w:p w:rsidR="00AA2B32" w:rsidRPr="00A94E0D" w:rsidRDefault="00AA2B32" w:rsidP="008619DC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ДШ</w:t>
            </w:r>
          </w:p>
        </w:tc>
        <w:tc>
          <w:tcPr>
            <w:tcW w:w="793" w:type="dxa"/>
          </w:tcPr>
          <w:p w:rsidR="00AA2B32" w:rsidRPr="00A94E0D" w:rsidRDefault="00AA2B32" w:rsidP="008619DC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1-3 кл.</w:t>
            </w:r>
          </w:p>
        </w:tc>
        <w:tc>
          <w:tcPr>
            <w:tcW w:w="793" w:type="dxa"/>
          </w:tcPr>
          <w:p w:rsidR="00AA2B32" w:rsidRPr="00A94E0D" w:rsidRDefault="00AA2B32" w:rsidP="004A36A6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4-6 кл.</w:t>
            </w:r>
          </w:p>
        </w:tc>
        <w:tc>
          <w:tcPr>
            <w:tcW w:w="793" w:type="dxa"/>
          </w:tcPr>
          <w:p w:rsidR="00AA2B32" w:rsidRPr="00A94E0D" w:rsidRDefault="00AA2B32" w:rsidP="008619DC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7-9 кл.</w:t>
            </w:r>
          </w:p>
        </w:tc>
        <w:tc>
          <w:tcPr>
            <w:tcW w:w="881" w:type="dxa"/>
          </w:tcPr>
          <w:p w:rsidR="00AA2B32" w:rsidRPr="00A94E0D" w:rsidRDefault="00AA2B32" w:rsidP="008619DC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10-11 кл.</w:t>
            </w:r>
          </w:p>
        </w:tc>
        <w:tc>
          <w:tcPr>
            <w:tcW w:w="719" w:type="dxa"/>
          </w:tcPr>
          <w:p w:rsidR="00AA2B32" w:rsidRPr="00A94E0D" w:rsidRDefault="00AA2B32" w:rsidP="008619DC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РДЧ</w:t>
            </w:r>
          </w:p>
        </w:tc>
        <w:tc>
          <w:tcPr>
            <w:tcW w:w="970" w:type="dxa"/>
            <w:vMerge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</w:tr>
      <w:tr w:rsidR="00AA2B32" w:rsidTr="00AA2B32">
        <w:tc>
          <w:tcPr>
            <w:tcW w:w="675" w:type="dxa"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793" w:type="dxa"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793" w:type="dxa"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793" w:type="dxa"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719" w:type="dxa"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970" w:type="dxa"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AA2B32" w:rsidRDefault="00AA2B32" w:rsidP="008619DC">
            <w:pPr>
              <w:jc w:val="center"/>
              <w:rPr>
                <w:b/>
                <w:sz w:val="24"/>
              </w:rPr>
            </w:pPr>
          </w:p>
        </w:tc>
      </w:tr>
    </w:tbl>
    <w:p w:rsidR="0003140A" w:rsidRDefault="0003140A" w:rsidP="008619DC">
      <w:pPr>
        <w:jc w:val="center"/>
        <w:rPr>
          <w:b/>
          <w:sz w:val="24"/>
        </w:rPr>
      </w:pPr>
    </w:p>
    <w:p w:rsidR="005249DB" w:rsidRDefault="005249DB" w:rsidP="008619DC">
      <w:pPr>
        <w:jc w:val="center"/>
        <w:rPr>
          <w:b/>
          <w:sz w:val="24"/>
        </w:rPr>
      </w:pPr>
    </w:p>
    <w:tbl>
      <w:tblPr>
        <w:tblStyle w:val="aa"/>
        <w:tblW w:w="10141" w:type="dxa"/>
        <w:jc w:val="center"/>
        <w:tblLayout w:type="fixed"/>
        <w:tblLook w:val="04A0"/>
      </w:tblPr>
      <w:tblGrid>
        <w:gridCol w:w="560"/>
        <w:gridCol w:w="1393"/>
        <w:gridCol w:w="1217"/>
        <w:gridCol w:w="1474"/>
        <w:gridCol w:w="1355"/>
        <w:gridCol w:w="1096"/>
        <w:gridCol w:w="1523"/>
        <w:gridCol w:w="1523"/>
      </w:tblGrid>
      <w:tr w:rsidR="00A030C7" w:rsidRPr="004C34E2" w:rsidTr="00A030C7">
        <w:trPr>
          <w:jc w:val="center"/>
        </w:trPr>
        <w:tc>
          <w:tcPr>
            <w:tcW w:w="560" w:type="dxa"/>
          </w:tcPr>
          <w:p w:rsidR="00A030C7" w:rsidRPr="005249DB" w:rsidRDefault="00A030C7" w:rsidP="005249DB">
            <w:pPr>
              <w:jc w:val="center"/>
              <w:rPr>
                <w:sz w:val="24"/>
              </w:rPr>
            </w:pPr>
            <w:r w:rsidRPr="005249DB">
              <w:rPr>
                <w:sz w:val="24"/>
              </w:rPr>
              <w:t>№ п\п</w:t>
            </w:r>
          </w:p>
        </w:tc>
        <w:tc>
          <w:tcPr>
            <w:tcW w:w="1393" w:type="dxa"/>
          </w:tcPr>
          <w:p w:rsidR="00A030C7" w:rsidRPr="005249DB" w:rsidRDefault="00A030C7" w:rsidP="005249DB">
            <w:pPr>
              <w:jc w:val="center"/>
              <w:rPr>
                <w:sz w:val="24"/>
              </w:rPr>
            </w:pPr>
            <w:r w:rsidRPr="005249DB">
              <w:rPr>
                <w:sz w:val="24"/>
              </w:rPr>
              <w:t>Регистрац. номер читателя</w:t>
            </w:r>
          </w:p>
        </w:tc>
        <w:tc>
          <w:tcPr>
            <w:tcW w:w="1217" w:type="dxa"/>
          </w:tcPr>
          <w:p w:rsidR="00A030C7" w:rsidRPr="005249DB" w:rsidRDefault="00A030C7" w:rsidP="005249DB">
            <w:pPr>
              <w:jc w:val="center"/>
              <w:rPr>
                <w:sz w:val="24"/>
              </w:rPr>
            </w:pPr>
            <w:r w:rsidRPr="005249DB">
              <w:rPr>
                <w:sz w:val="24"/>
              </w:rPr>
              <w:t>ФИО</w:t>
            </w:r>
          </w:p>
          <w:p w:rsidR="00A030C7" w:rsidRPr="005249DB" w:rsidRDefault="00A030C7" w:rsidP="005249DB">
            <w:pPr>
              <w:jc w:val="center"/>
              <w:rPr>
                <w:sz w:val="24"/>
              </w:rPr>
            </w:pPr>
            <w:r w:rsidRPr="005249DB">
              <w:rPr>
                <w:sz w:val="24"/>
              </w:rPr>
              <w:t>читателя</w:t>
            </w:r>
          </w:p>
        </w:tc>
        <w:tc>
          <w:tcPr>
            <w:tcW w:w="1474" w:type="dxa"/>
          </w:tcPr>
          <w:p w:rsidR="00A030C7" w:rsidRPr="004C34E2" w:rsidRDefault="00A030C7" w:rsidP="005249D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E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55" w:type="dxa"/>
          </w:tcPr>
          <w:p w:rsidR="00A030C7" w:rsidRPr="004C34E2" w:rsidRDefault="00A030C7" w:rsidP="005249D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E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96" w:type="dxa"/>
          </w:tcPr>
          <w:p w:rsidR="00A030C7" w:rsidRPr="004C34E2" w:rsidRDefault="00A030C7" w:rsidP="005249D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E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1523" w:type="dxa"/>
          </w:tcPr>
          <w:p w:rsidR="00A030C7" w:rsidRPr="005249DB" w:rsidRDefault="00A030C7" w:rsidP="005249D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1523" w:type="dxa"/>
          </w:tcPr>
          <w:p w:rsidR="00A030C7" w:rsidRPr="004C34E2" w:rsidRDefault="00A030C7" w:rsidP="005249D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DB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</w:tr>
      <w:tr w:rsidR="00A030C7" w:rsidRPr="004C34E2" w:rsidTr="00A030C7">
        <w:trPr>
          <w:jc w:val="center"/>
        </w:trPr>
        <w:tc>
          <w:tcPr>
            <w:tcW w:w="560" w:type="dxa"/>
          </w:tcPr>
          <w:p w:rsidR="00A030C7" w:rsidRPr="004C34E2" w:rsidRDefault="00A030C7" w:rsidP="001B7F9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030C7" w:rsidRPr="004C34E2" w:rsidRDefault="00A030C7" w:rsidP="001B7F9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030C7" w:rsidRPr="004C34E2" w:rsidRDefault="00A030C7" w:rsidP="001B7F9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030C7" w:rsidRPr="004C34E2" w:rsidRDefault="00A030C7" w:rsidP="001B7F9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A030C7" w:rsidRPr="004C34E2" w:rsidRDefault="00A030C7" w:rsidP="001B7F9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A030C7" w:rsidRPr="004C34E2" w:rsidRDefault="00A030C7" w:rsidP="001B7F9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030C7" w:rsidRPr="004C34E2" w:rsidRDefault="00A030C7" w:rsidP="001B7F9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030C7" w:rsidRPr="004C34E2" w:rsidRDefault="00A030C7" w:rsidP="001B7F9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40A" w:rsidRDefault="0003140A" w:rsidP="008619DC">
      <w:pPr>
        <w:jc w:val="center"/>
        <w:rPr>
          <w:b/>
          <w:sz w:val="24"/>
        </w:rPr>
      </w:pPr>
    </w:p>
    <w:p w:rsidR="005249DB" w:rsidRDefault="005249DB" w:rsidP="008619DC">
      <w:pPr>
        <w:jc w:val="center"/>
        <w:rPr>
          <w:b/>
          <w:sz w:val="24"/>
        </w:rPr>
      </w:pPr>
    </w:p>
    <w:p w:rsidR="0003140A" w:rsidRDefault="009B6CFC" w:rsidP="008619DC">
      <w:pPr>
        <w:jc w:val="center"/>
        <w:rPr>
          <w:b/>
          <w:sz w:val="24"/>
        </w:rPr>
      </w:pPr>
      <w:r>
        <w:rPr>
          <w:b/>
          <w:sz w:val="24"/>
        </w:rPr>
        <w:t>Часть 2. Выдача изданий</w:t>
      </w:r>
    </w:p>
    <w:tbl>
      <w:tblPr>
        <w:tblStyle w:val="aa"/>
        <w:tblW w:w="9731" w:type="dxa"/>
        <w:tblLook w:val="04A0"/>
      </w:tblPr>
      <w:tblGrid>
        <w:gridCol w:w="1668"/>
        <w:gridCol w:w="1559"/>
        <w:gridCol w:w="1276"/>
        <w:gridCol w:w="3260"/>
        <w:gridCol w:w="1968"/>
      </w:tblGrid>
      <w:tr w:rsidR="005249DB" w:rsidTr="005249DB">
        <w:tc>
          <w:tcPr>
            <w:tcW w:w="1668" w:type="dxa"/>
          </w:tcPr>
          <w:p w:rsidR="005249DB" w:rsidRPr="00A94E0D" w:rsidRDefault="005249DB" w:rsidP="008619DC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Дата выдачи</w:t>
            </w:r>
          </w:p>
        </w:tc>
        <w:tc>
          <w:tcPr>
            <w:tcW w:w="1559" w:type="dxa"/>
          </w:tcPr>
          <w:p w:rsidR="005249DB" w:rsidRPr="00A94E0D" w:rsidRDefault="005249DB" w:rsidP="008619DC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Инв.№</w:t>
            </w:r>
          </w:p>
        </w:tc>
        <w:tc>
          <w:tcPr>
            <w:tcW w:w="1276" w:type="dxa"/>
          </w:tcPr>
          <w:p w:rsidR="005249DB" w:rsidRPr="00A94E0D" w:rsidRDefault="005249DB" w:rsidP="008619DC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Отдел</w:t>
            </w:r>
          </w:p>
        </w:tc>
        <w:tc>
          <w:tcPr>
            <w:tcW w:w="3260" w:type="dxa"/>
          </w:tcPr>
          <w:p w:rsidR="005249DB" w:rsidRPr="00A94E0D" w:rsidRDefault="005249DB" w:rsidP="008619DC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Автор, заглавие</w:t>
            </w:r>
          </w:p>
        </w:tc>
        <w:tc>
          <w:tcPr>
            <w:tcW w:w="1968" w:type="dxa"/>
          </w:tcPr>
          <w:p w:rsidR="005249DB" w:rsidRPr="00A94E0D" w:rsidRDefault="005249DB" w:rsidP="008619DC">
            <w:pPr>
              <w:jc w:val="center"/>
              <w:rPr>
                <w:sz w:val="24"/>
              </w:rPr>
            </w:pPr>
            <w:r w:rsidRPr="00A94E0D">
              <w:rPr>
                <w:sz w:val="24"/>
              </w:rPr>
              <w:t>Кол-во выдачи издания</w:t>
            </w:r>
          </w:p>
        </w:tc>
      </w:tr>
      <w:tr w:rsidR="005249DB" w:rsidTr="005249DB">
        <w:tc>
          <w:tcPr>
            <w:tcW w:w="1668" w:type="dxa"/>
          </w:tcPr>
          <w:p w:rsidR="005249DB" w:rsidRDefault="005249DB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5249DB" w:rsidRDefault="005249DB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5249DB" w:rsidRDefault="005249DB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5249DB" w:rsidRDefault="005249DB" w:rsidP="008619DC">
            <w:pPr>
              <w:jc w:val="center"/>
              <w:rPr>
                <w:b/>
                <w:sz w:val="24"/>
              </w:rPr>
            </w:pPr>
          </w:p>
        </w:tc>
        <w:tc>
          <w:tcPr>
            <w:tcW w:w="1968" w:type="dxa"/>
          </w:tcPr>
          <w:p w:rsidR="005249DB" w:rsidRDefault="005249DB" w:rsidP="008619DC">
            <w:pPr>
              <w:jc w:val="center"/>
              <w:rPr>
                <w:b/>
                <w:sz w:val="24"/>
              </w:rPr>
            </w:pPr>
          </w:p>
        </w:tc>
      </w:tr>
    </w:tbl>
    <w:p w:rsidR="009B6CFC" w:rsidRDefault="009B6CFC" w:rsidP="008619DC">
      <w:pPr>
        <w:jc w:val="center"/>
        <w:rPr>
          <w:b/>
          <w:sz w:val="24"/>
        </w:rPr>
      </w:pPr>
    </w:p>
    <w:p w:rsidR="009B6CFC" w:rsidRDefault="009B6CFC" w:rsidP="008619DC">
      <w:pPr>
        <w:jc w:val="center"/>
        <w:rPr>
          <w:b/>
          <w:sz w:val="24"/>
        </w:rPr>
      </w:pPr>
    </w:p>
    <w:p w:rsidR="0003140A" w:rsidRDefault="009B6CFC" w:rsidP="008619DC">
      <w:pPr>
        <w:jc w:val="center"/>
        <w:rPr>
          <w:b/>
          <w:sz w:val="24"/>
        </w:rPr>
      </w:pPr>
      <w:r>
        <w:rPr>
          <w:b/>
          <w:sz w:val="24"/>
        </w:rPr>
        <w:t>Часть 3. Листок учета чтения издания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9B6CFC" w:rsidTr="009B6CFC">
        <w:tc>
          <w:tcPr>
            <w:tcW w:w="4785" w:type="dxa"/>
          </w:tcPr>
          <w:p w:rsidR="009B6CFC" w:rsidRPr="009B6CFC" w:rsidRDefault="009B6CFC" w:rsidP="009B6CF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B6CFC">
              <w:rPr>
                <w:b/>
                <w:bCs/>
                <w:sz w:val="22"/>
                <w:szCs w:val="22"/>
              </w:rPr>
              <w:t>Листок учёта чтения книги</w:t>
            </w:r>
          </w:p>
        </w:tc>
        <w:tc>
          <w:tcPr>
            <w:tcW w:w="4786" w:type="dxa"/>
          </w:tcPr>
          <w:p w:rsidR="009B6CFC" w:rsidRPr="009B6CFC" w:rsidRDefault="009B6CFC" w:rsidP="009B6CF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B6CFC">
              <w:rPr>
                <w:b/>
                <w:bCs/>
                <w:sz w:val="22"/>
                <w:szCs w:val="22"/>
              </w:rPr>
              <w:t>Листок учёта чтения журнала</w:t>
            </w:r>
          </w:p>
        </w:tc>
      </w:tr>
      <w:tr w:rsidR="009B6CFC" w:rsidTr="009B6CFC">
        <w:trPr>
          <w:trHeight w:val="364"/>
        </w:trPr>
        <w:tc>
          <w:tcPr>
            <w:tcW w:w="4785" w:type="dxa"/>
          </w:tcPr>
          <w:p w:rsidR="009B6CFC" w:rsidRPr="009B6CFC" w:rsidRDefault="009B6CFC" w:rsidP="009B6CFC">
            <w:pPr>
              <w:pStyle w:val="Default"/>
              <w:jc w:val="center"/>
            </w:pPr>
            <w:r w:rsidRPr="009B6CFC">
              <w:t>Инвентарный номер</w:t>
            </w:r>
          </w:p>
        </w:tc>
        <w:tc>
          <w:tcPr>
            <w:tcW w:w="4786" w:type="dxa"/>
          </w:tcPr>
          <w:p w:rsidR="009B6CFC" w:rsidRPr="009B6CFC" w:rsidRDefault="009B6CFC" w:rsidP="009B6CFC">
            <w:pPr>
              <w:pStyle w:val="Default"/>
              <w:jc w:val="center"/>
              <w:rPr>
                <w:sz w:val="22"/>
                <w:szCs w:val="22"/>
              </w:rPr>
            </w:pPr>
            <w:r w:rsidRPr="009B6CFC">
              <w:rPr>
                <w:bCs/>
                <w:sz w:val="22"/>
                <w:szCs w:val="22"/>
              </w:rPr>
              <w:t>Название. Год издания. №</w:t>
            </w:r>
          </w:p>
        </w:tc>
      </w:tr>
      <w:tr w:rsidR="009B6CFC" w:rsidTr="009B6CFC">
        <w:tc>
          <w:tcPr>
            <w:tcW w:w="4785" w:type="dxa"/>
          </w:tcPr>
          <w:p w:rsidR="009B6CFC" w:rsidRPr="009B6CFC" w:rsidRDefault="009B6CFC" w:rsidP="009B6CFC">
            <w:pPr>
              <w:pStyle w:val="Default"/>
              <w:jc w:val="center"/>
              <w:rPr>
                <w:sz w:val="22"/>
                <w:szCs w:val="22"/>
              </w:rPr>
            </w:pPr>
            <w:r w:rsidRPr="009B6CFC">
              <w:rPr>
                <w:bCs/>
                <w:sz w:val="22"/>
                <w:szCs w:val="22"/>
              </w:rPr>
              <w:t>Автор</w:t>
            </w:r>
          </w:p>
        </w:tc>
        <w:tc>
          <w:tcPr>
            <w:tcW w:w="4786" w:type="dxa"/>
          </w:tcPr>
          <w:p w:rsidR="009B6CFC" w:rsidRPr="009B6CFC" w:rsidRDefault="009B6CFC" w:rsidP="009B6CFC">
            <w:pPr>
              <w:jc w:val="center"/>
              <w:rPr>
                <w:sz w:val="24"/>
              </w:rPr>
            </w:pPr>
          </w:p>
        </w:tc>
      </w:tr>
      <w:tr w:rsidR="009B6CFC" w:rsidTr="009B6CFC">
        <w:tc>
          <w:tcPr>
            <w:tcW w:w="4785" w:type="dxa"/>
          </w:tcPr>
          <w:p w:rsidR="009B6CFC" w:rsidRPr="009B6CFC" w:rsidRDefault="009B6CFC" w:rsidP="009B6CFC">
            <w:pPr>
              <w:pStyle w:val="Default"/>
              <w:jc w:val="center"/>
              <w:rPr>
                <w:sz w:val="22"/>
                <w:szCs w:val="22"/>
              </w:rPr>
            </w:pPr>
            <w:r w:rsidRPr="009B6CFC">
              <w:rPr>
                <w:bCs/>
                <w:sz w:val="22"/>
                <w:szCs w:val="22"/>
              </w:rPr>
              <w:t>Заглавие</w:t>
            </w:r>
          </w:p>
        </w:tc>
        <w:tc>
          <w:tcPr>
            <w:tcW w:w="4786" w:type="dxa"/>
          </w:tcPr>
          <w:p w:rsidR="009B6CFC" w:rsidRPr="009B6CFC" w:rsidRDefault="009B6CFC" w:rsidP="009B6CFC">
            <w:pPr>
              <w:jc w:val="center"/>
              <w:rPr>
                <w:sz w:val="24"/>
              </w:rPr>
            </w:pPr>
          </w:p>
        </w:tc>
      </w:tr>
      <w:tr w:rsidR="009B6CFC" w:rsidTr="009B6CFC">
        <w:tc>
          <w:tcPr>
            <w:tcW w:w="4785" w:type="dxa"/>
          </w:tcPr>
          <w:p w:rsidR="009B6CFC" w:rsidRPr="009B6CFC" w:rsidRDefault="009B6CFC" w:rsidP="009B6CFC">
            <w:pPr>
              <w:pStyle w:val="Default"/>
              <w:jc w:val="center"/>
              <w:rPr>
                <w:sz w:val="22"/>
                <w:szCs w:val="22"/>
              </w:rPr>
            </w:pPr>
            <w:r w:rsidRPr="009B6CFC">
              <w:rPr>
                <w:bCs/>
                <w:sz w:val="22"/>
                <w:szCs w:val="22"/>
              </w:rPr>
              <w:t>Дата выдачи. Ф.И.О. читателя</w:t>
            </w:r>
          </w:p>
        </w:tc>
        <w:tc>
          <w:tcPr>
            <w:tcW w:w="4786" w:type="dxa"/>
          </w:tcPr>
          <w:p w:rsidR="009B6CFC" w:rsidRPr="009B6CFC" w:rsidRDefault="009B6CFC" w:rsidP="009B6CFC">
            <w:pPr>
              <w:pStyle w:val="Default"/>
              <w:jc w:val="center"/>
            </w:pPr>
            <w:r w:rsidRPr="009B6CFC">
              <w:rPr>
                <w:bCs/>
                <w:sz w:val="22"/>
                <w:szCs w:val="22"/>
              </w:rPr>
              <w:t>Дата выдачи. Ф.И.О. читателя</w:t>
            </w:r>
          </w:p>
        </w:tc>
      </w:tr>
      <w:tr w:rsidR="009B6CFC" w:rsidTr="009B6CFC">
        <w:tc>
          <w:tcPr>
            <w:tcW w:w="4785" w:type="dxa"/>
          </w:tcPr>
          <w:p w:rsidR="009B6CFC" w:rsidRPr="009B6CFC" w:rsidRDefault="009B6CFC" w:rsidP="009B6CFC">
            <w:pPr>
              <w:jc w:val="center"/>
              <w:rPr>
                <w:sz w:val="24"/>
              </w:rPr>
            </w:pPr>
          </w:p>
        </w:tc>
        <w:tc>
          <w:tcPr>
            <w:tcW w:w="4786" w:type="dxa"/>
          </w:tcPr>
          <w:p w:rsidR="009B6CFC" w:rsidRPr="009B6CFC" w:rsidRDefault="009B6CFC" w:rsidP="009B6CFC">
            <w:pPr>
              <w:jc w:val="center"/>
              <w:rPr>
                <w:sz w:val="24"/>
              </w:rPr>
            </w:pPr>
          </w:p>
        </w:tc>
      </w:tr>
      <w:tr w:rsidR="009B6CFC" w:rsidTr="009B6CFC">
        <w:tc>
          <w:tcPr>
            <w:tcW w:w="4785" w:type="dxa"/>
          </w:tcPr>
          <w:p w:rsidR="009B6CFC" w:rsidRPr="009B6CFC" w:rsidRDefault="009B6CFC" w:rsidP="009B6CFC">
            <w:pPr>
              <w:jc w:val="center"/>
              <w:rPr>
                <w:sz w:val="24"/>
              </w:rPr>
            </w:pPr>
          </w:p>
        </w:tc>
        <w:tc>
          <w:tcPr>
            <w:tcW w:w="4786" w:type="dxa"/>
          </w:tcPr>
          <w:p w:rsidR="009B6CFC" w:rsidRPr="009B6CFC" w:rsidRDefault="009B6CFC" w:rsidP="009B6CFC">
            <w:pPr>
              <w:jc w:val="center"/>
              <w:rPr>
                <w:sz w:val="24"/>
              </w:rPr>
            </w:pPr>
          </w:p>
        </w:tc>
      </w:tr>
      <w:tr w:rsidR="009B6CFC" w:rsidTr="009B6CFC">
        <w:tc>
          <w:tcPr>
            <w:tcW w:w="4785" w:type="dxa"/>
          </w:tcPr>
          <w:p w:rsidR="009B6CFC" w:rsidRPr="009B6CFC" w:rsidRDefault="009B6CFC" w:rsidP="009B6CFC">
            <w:pPr>
              <w:jc w:val="center"/>
              <w:rPr>
                <w:sz w:val="24"/>
              </w:rPr>
            </w:pPr>
          </w:p>
        </w:tc>
        <w:tc>
          <w:tcPr>
            <w:tcW w:w="4786" w:type="dxa"/>
          </w:tcPr>
          <w:p w:rsidR="009B6CFC" w:rsidRPr="009B6CFC" w:rsidRDefault="009B6CFC" w:rsidP="009B6CFC">
            <w:pPr>
              <w:jc w:val="center"/>
              <w:rPr>
                <w:sz w:val="24"/>
              </w:rPr>
            </w:pPr>
          </w:p>
        </w:tc>
      </w:tr>
      <w:tr w:rsidR="009B6CFC" w:rsidTr="009B6CFC">
        <w:tc>
          <w:tcPr>
            <w:tcW w:w="4785" w:type="dxa"/>
          </w:tcPr>
          <w:p w:rsidR="009B6CFC" w:rsidRPr="009B6CFC" w:rsidRDefault="009B6CFC" w:rsidP="009B6CFC">
            <w:pPr>
              <w:jc w:val="center"/>
              <w:rPr>
                <w:sz w:val="24"/>
              </w:rPr>
            </w:pPr>
          </w:p>
        </w:tc>
        <w:tc>
          <w:tcPr>
            <w:tcW w:w="4786" w:type="dxa"/>
          </w:tcPr>
          <w:p w:rsidR="009B6CFC" w:rsidRPr="009B6CFC" w:rsidRDefault="009B6CFC" w:rsidP="009B6CFC">
            <w:pPr>
              <w:jc w:val="center"/>
              <w:rPr>
                <w:sz w:val="24"/>
              </w:rPr>
            </w:pPr>
          </w:p>
        </w:tc>
      </w:tr>
      <w:tr w:rsidR="00A94E0D" w:rsidTr="009B6CFC">
        <w:tc>
          <w:tcPr>
            <w:tcW w:w="4785" w:type="dxa"/>
          </w:tcPr>
          <w:p w:rsidR="00A94E0D" w:rsidRPr="009B6CFC" w:rsidRDefault="00A94E0D" w:rsidP="009B6CFC">
            <w:pPr>
              <w:jc w:val="center"/>
              <w:rPr>
                <w:sz w:val="24"/>
              </w:rPr>
            </w:pPr>
          </w:p>
        </w:tc>
        <w:tc>
          <w:tcPr>
            <w:tcW w:w="4786" w:type="dxa"/>
          </w:tcPr>
          <w:p w:rsidR="00A94E0D" w:rsidRPr="009B6CFC" w:rsidRDefault="00A94E0D" w:rsidP="009B6CFC">
            <w:pPr>
              <w:jc w:val="center"/>
              <w:rPr>
                <w:sz w:val="24"/>
              </w:rPr>
            </w:pPr>
          </w:p>
        </w:tc>
      </w:tr>
      <w:tr w:rsidR="00A94E0D" w:rsidTr="009B6CFC">
        <w:tc>
          <w:tcPr>
            <w:tcW w:w="4785" w:type="dxa"/>
          </w:tcPr>
          <w:p w:rsidR="00A94E0D" w:rsidRPr="009B6CFC" w:rsidRDefault="00A94E0D" w:rsidP="009B6CFC">
            <w:pPr>
              <w:jc w:val="center"/>
              <w:rPr>
                <w:sz w:val="24"/>
              </w:rPr>
            </w:pPr>
          </w:p>
        </w:tc>
        <w:tc>
          <w:tcPr>
            <w:tcW w:w="4786" w:type="dxa"/>
          </w:tcPr>
          <w:p w:rsidR="00A94E0D" w:rsidRPr="009B6CFC" w:rsidRDefault="00A94E0D" w:rsidP="009B6CFC">
            <w:pPr>
              <w:jc w:val="center"/>
              <w:rPr>
                <w:sz w:val="24"/>
              </w:rPr>
            </w:pPr>
          </w:p>
        </w:tc>
      </w:tr>
    </w:tbl>
    <w:p w:rsidR="009B6CFC" w:rsidRDefault="009B6CFC" w:rsidP="008619DC">
      <w:pPr>
        <w:jc w:val="center"/>
        <w:rPr>
          <w:b/>
          <w:sz w:val="24"/>
        </w:rPr>
      </w:pPr>
    </w:p>
    <w:p w:rsidR="0003140A" w:rsidRDefault="0003140A" w:rsidP="008619DC">
      <w:pPr>
        <w:jc w:val="center"/>
        <w:rPr>
          <w:b/>
          <w:sz w:val="24"/>
        </w:rPr>
      </w:pPr>
    </w:p>
    <w:p w:rsidR="005249DB" w:rsidRDefault="005249DB" w:rsidP="008619DC">
      <w:pPr>
        <w:jc w:val="center"/>
        <w:rPr>
          <w:b/>
          <w:sz w:val="24"/>
        </w:rPr>
      </w:pPr>
    </w:p>
    <w:p w:rsidR="005249DB" w:rsidRDefault="005249DB" w:rsidP="008619DC">
      <w:pPr>
        <w:jc w:val="center"/>
        <w:rPr>
          <w:b/>
          <w:sz w:val="24"/>
        </w:rPr>
      </w:pPr>
    </w:p>
    <w:p w:rsidR="005249DB" w:rsidRDefault="005249DB" w:rsidP="008619DC">
      <w:pPr>
        <w:jc w:val="center"/>
        <w:rPr>
          <w:b/>
          <w:sz w:val="24"/>
        </w:rPr>
      </w:pPr>
    </w:p>
    <w:p w:rsidR="005249DB" w:rsidRDefault="005249DB" w:rsidP="008619DC">
      <w:pPr>
        <w:jc w:val="center"/>
        <w:rPr>
          <w:b/>
          <w:sz w:val="24"/>
        </w:rPr>
      </w:pPr>
    </w:p>
    <w:p w:rsidR="00B3053C" w:rsidRDefault="00A030C7" w:rsidP="00A030C7">
      <w:pPr>
        <w:tabs>
          <w:tab w:val="left" w:pos="3075"/>
        </w:tabs>
        <w:rPr>
          <w:b/>
          <w:sz w:val="24"/>
        </w:rPr>
      </w:pPr>
      <w:r>
        <w:rPr>
          <w:b/>
          <w:sz w:val="24"/>
        </w:rPr>
        <w:tab/>
      </w:r>
      <w:bookmarkStart w:id="6" w:name="_GoBack"/>
      <w:bookmarkEnd w:id="6"/>
    </w:p>
    <w:sectPr w:rsidR="00B3053C" w:rsidSect="0030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804" w:rsidRDefault="00933804" w:rsidP="00756299">
      <w:r>
        <w:separator/>
      </w:r>
    </w:p>
  </w:endnote>
  <w:endnote w:type="continuationSeparator" w:id="0">
    <w:p w:rsidR="00933804" w:rsidRDefault="00933804" w:rsidP="00756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804" w:rsidRDefault="00933804" w:rsidP="00756299">
      <w:r>
        <w:separator/>
      </w:r>
    </w:p>
  </w:footnote>
  <w:footnote w:type="continuationSeparator" w:id="0">
    <w:p w:rsidR="00933804" w:rsidRDefault="00933804" w:rsidP="00756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861"/>
    <w:multiLevelType w:val="multilevel"/>
    <w:tmpl w:val="D756B84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30E3F"/>
    <w:multiLevelType w:val="hybridMultilevel"/>
    <w:tmpl w:val="5FF0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352"/>
    <w:multiLevelType w:val="multilevel"/>
    <w:tmpl w:val="05A01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3D7ED3"/>
    <w:multiLevelType w:val="multilevel"/>
    <w:tmpl w:val="9E0E1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21573A2"/>
    <w:multiLevelType w:val="hybridMultilevel"/>
    <w:tmpl w:val="B8AAD1D0"/>
    <w:lvl w:ilvl="0" w:tplc="DD8C02EE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BC35DA"/>
    <w:multiLevelType w:val="multilevel"/>
    <w:tmpl w:val="550C30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9D20AB"/>
    <w:multiLevelType w:val="multilevel"/>
    <w:tmpl w:val="FA0AF3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DC158B"/>
    <w:multiLevelType w:val="multilevel"/>
    <w:tmpl w:val="529A70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DC71AC9"/>
    <w:multiLevelType w:val="multilevel"/>
    <w:tmpl w:val="763A08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B63EB"/>
    <w:multiLevelType w:val="multilevel"/>
    <w:tmpl w:val="006A36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541F82"/>
    <w:multiLevelType w:val="multilevel"/>
    <w:tmpl w:val="C6785C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41C1F"/>
    <w:multiLevelType w:val="hybridMultilevel"/>
    <w:tmpl w:val="E9E2114A"/>
    <w:lvl w:ilvl="0" w:tplc="76A8A398">
      <w:start w:val="1"/>
      <w:numFmt w:val="bullet"/>
      <w:lvlText w:val="-"/>
      <w:lvlJc w:val="left"/>
      <w:pPr>
        <w:ind w:left="1364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238E4282"/>
    <w:multiLevelType w:val="multilevel"/>
    <w:tmpl w:val="983234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4295F92"/>
    <w:multiLevelType w:val="multilevel"/>
    <w:tmpl w:val="7CB238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4A3D3C"/>
    <w:multiLevelType w:val="hybridMultilevel"/>
    <w:tmpl w:val="CF826CF2"/>
    <w:lvl w:ilvl="0" w:tplc="DD8C02E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A2996"/>
    <w:multiLevelType w:val="hybridMultilevel"/>
    <w:tmpl w:val="55FC1F4E"/>
    <w:lvl w:ilvl="0" w:tplc="DD8C02EE">
      <w:start w:val="1"/>
      <w:numFmt w:val="bullet"/>
      <w:lvlText w:val="-"/>
      <w:lvlJc w:val="left"/>
      <w:pPr>
        <w:ind w:left="13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28AB566F"/>
    <w:multiLevelType w:val="hybridMultilevel"/>
    <w:tmpl w:val="9F26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6369D"/>
    <w:multiLevelType w:val="multilevel"/>
    <w:tmpl w:val="7F046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2EA934A3"/>
    <w:multiLevelType w:val="multilevel"/>
    <w:tmpl w:val="F8740D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122200A"/>
    <w:multiLevelType w:val="multilevel"/>
    <w:tmpl w:val="B97A2F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5565219"/>
    <w:multiLevelType w:val="multilevel"/>
    <w:tmpl w:val="7F046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355C47BE"/>
    <w:multiLevelType w:val="hybridMultilevel"/>
    <w:tmpl w:val="13ECC992"/>
    <w:lvl w:ilvl="0" w:tplc="A1E2D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31E52"/>
    <w:multiLevelType w:val="hybridMultilevel"/>
    <w:tmpl w:val="96F6CDC4"/>
    <w:lvl w:ilvl="0" w:tplc="76A8A398">
      <w:start w:val="1"/>
      <w:numFmt w:val="bullet"/>
      <w:lvlText w:val="-"/>
      <w:lvlJc w:val="left"/>
      <w:pPr>
        <w:ind w:left="1080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E90A84"/>
    <w:multiLevelType w:val="multilevel"/>
    <w:tmpl w:val="50E6D8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792304"/>
    <w:multiLevelType w:val="hybridMultilevel"/>
    <w:tmpl w:val="F1E8F67C"/>
    <w:lvl w:ilvl="0" w:tplc="DD8C02E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003E5"/>
    <w:multiLevelType w:val="multilevel"/>
    <w:tmpl w:val="8558F3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  <w:b w:val="0"/>
      </w:rPr>
    </w:lvl>
  </w:abstractNum>
  <w:abstractNum w:abstractNumId="26">
    <w:nsid w:val="498D72E8"/>
    <w:multiLevelType w:val="hybridMultilevel"/>
    <w:tmpl w:val="204A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6280B"/>
    <w:multiLevelType w:val="multilevel"/>
    <w:tmpl w:val="377C0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E020D1"/>
    <w:multiLevelType w:val="hybridMultilevel"/>
    <w:tmpl w:val="D624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8360E"/>
    <w:multiLevelType w:val="multilevel"/>
    <w:tmpl w:val="7F046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>
    <w:nsid w:val="4F757892"/>
    <w:multiLevelType w:val="multilevel"/>
    <w:tmpl w:val="A6F0C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69F64D2"/>
    <w:multiLevelType w:val="multilevel"/>
    <w:tmpl w:val="3EB62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B3F559C"/>
    <w:multiLevelType w:val="multilevel"/>
    <w:tmpl w:val="D458F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3C961BF"/>
    <w:multiLevelType w:val="multilevel"/>
    <w:tmpl w:val="9E0E1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670B5735"/>
    <w:multiLevelType w:val="multilevel"/>
    <w:tmpl w:val="CC2A11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C10C63"/>
    <w:multiLevelType w:val="multilevel"/>
    <w:tmpl w:val="D458F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DE25661"/>
    <w:multiLevelType w:val="hybridMultilevel"/>
    <w:tmpl w:val="2FC8825A"/>
    <w:lvl w:ilvl="0" w:tplc="A1E2D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D2829"/>
    <w:multiLevelType w:val="hybridMultilevel"/>
    <w:tmpl w:val="38545300"/>
    <w:lvl w:ilvl="0" w:tplc="A1E2D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4295B"/>
    <w:multiLevelType w:val="multilevel"/>
    <w:tmpl w:val="0CEE6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537427"/>
    <w:multiLevelType w:val="hybridMultilevel"/>
    <w:tmpl w:val="FD3806C6"/>
    <w:lvl w:ilvl="0" w:tplc="A1E2D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94B0D"/>
    <w:multiLevelType w:val="hybridMultilevel"/>
    <w:tmpl w:val="2F74CA3C"/>
    <w:lvl w:ilvl="0" w:tplc="A1E2D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A7ADE"/>
    <w:multiLevelType w:val="multilevel"/>
    <w:tmpl w:val="C046F4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25"/>
  </w:num>
  <w:num w:numId="4">
    <w:abstractNumId w:val="33"/>
  </w:num>
  <w:num w:numId="5">
    <w:abstractNumId w:val="15"/>
  </w:num>
  <w:num w:numId="6">
    <w:abstractNumId w:val="14"/>
  </w:num>
  <w:num w:numId="7">
    <w:abstractNumId w:val="4"/>
  </w:num>
  <w:num w:numId="8">
    <w:abstractNumId w:val="24"/>
  </w:num>
  <w:num w:numId="9">
    <w:abstractNumId w:val="3"/>
  </w:num>
  <w:num w:numId="10">
    <w:abstractNumId w:val="22"/>
  </w:num>
  <w:num w:numId="11">
    <w:abstractNumId w:val="35"/>
  </w:num>
  <w:num w:numId="12">
    <w:abstractNumId w:val="32"/>
  </w:num>
  <w:num w:numId="13">
    <w:abstractNumId w:val="26"/>
  </w:num>
  <w:num w:numId="14">
    <w:abstractNumId w:val="11"/>
  </w:num>
  <w:num w:numId="15">
    <w:abstractNumId w:val="12"/>
  </w:num>
  <w:num w:numId="16">
    <w:abstractNumId w:val="29"/>
  </w:num>
  <w:num w:numId="17">
    <w:abstractNumId w:val="7"/>
  </w:num>
  <w:num w:numId="18">
    <w:abstractNumId w:val="1"/>
  </w:num>
  <w:num w:numId="19">
    <w:abstractNumId w:val="41"/>
  </w:num>
  <w:num w:numId="20">
    <w:abstractNumId w:val="9"/>
  </w:num>
  <w:num w:numId="21">
    <w:abstractNumId w:val="8"/>
  </w:num>
  <w:num w:numId="22">
    <w:abstractNumId w:val="34"/>
  </w:num>
  <w:num w:numId="23">
    <w:abstractNumId w:val="13"/>
  </w:num>
  <w:num w:numId="24">
    <w:abstractNumId w:val="17"/>
  </w:num>
  <w:num w:numId="25">
    <w:abstractNumId w:val="0"/>
  </w:num>
  <w:num w:numId="26">
    <w:abstractNumId w:val="23"/>
  </w:num>
  <w:num w:numId="27">
    <w:abstractNumId w:val="10"/>
  </w:num>
  <w:num w:numId="28">
    <w:abstractNumId w:val="5"/>
  </w:num>
  <w:num w:numId="29">
    <w:abstractNumId w:val="27"/>
  </w:num>
  <w:num w:numId="30">
    <w:abstractNumId w:val="39"/>
  </w:num>
  <w:num w:numId="31">
    <w:abstractNumId w:val="40"/>
  </w:num>
  <w:num w:numId="32">
    <w:abstractNumId w:val="36"/>
  </w:num>
  <w:num w:numId="33">
    <w:abstractNumId w:val="21"/>
  </w:num>
  <w:num w:numId="34">
    <w:abstractNumId w:val="37"/>
  </w:num>
  <w:num w:numId="35">
    <w:abstractNumId w:val="2"/>
  </w:num>
  <w:num w:numId="36">
    <w:abstractNumId w:val="31"/>
  </w:num>
  <w:num w:numId="37">
    <w:abstractNumId w:val="30"/>
  </w:num>
  <w:num w:numId="38">
    <w:abstractNumId w:val="6"/>
  </w:num>
  <w:num w:numId="39">
    <w:abstractNumId w:val="19"/>
  </w:num>
  <w:num w:numId="40">
    <w:abstractNumId w:val="28"/>
  </w:num>
  <w:num w:numId="41">
    <w:abstractNumId w:val="16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5B9"/>
    <w:rsid w:val="0003140A"/>
    <w:rsid w:val="00040354"/>
    <w:rsid w:val="00040C75"/>
    <w:rsid w:val="000626C3"/>
    <w:rsid w:val="00066623"/>
    <w:rsid w:val="00115F17"/>
    <w:rsid w:val="00120A9F"/>
    <w:rsid w:val="001479E6"/>
    <w:rsid w:val="00151E93"/>
    <w:rsid w:val="0017534A"/>
    <w:rsid w:val="0018785C"/>
    <w:rsid w:val="001A674D"/>
    <w:rsid w:val="001A7858"/>
    <w:rsid w:val="001C44B9"/>
    <w:rsid w:val="001F569F"/>
    <w:rsid w:val="00241B40"/>
    <w:rsid w:val="002665B9"/>
    <w:rsid w:val="0027008F"/>
    <w:rsid w:val="002A3538"/>
    <w:rsid w:val="002A5853"/>
    <w:rsid w:val="002B214F"/>
    <w:rsid w:val="002B3E6A"/>
    <w:rsid w:val="002B4EC2"/>
    <w:rsid w:val="002D0DDD"/>
    <w:rsid w:val="002F0379"/>
    <w:rsid w:val="00300F8F"/>
    <w:rsid w:val="00315C93"/>
    <w:rsid w:val="003168FA"/>
    <w:rsid w:val="00331F59"/>
    <w:rsid w:val="0035635A"/>
    <w:rsid w:val="003C0935"/>
    <w:rsid w:val="003E44CB"/>
    <w:rsid w:val="004039FD"/>
    <w:rsid w:val="00406DF0"/>
    <w:rsid w:val="0040734E"/>
    <w:rsid w:val="00436FDE"/>
    <w:rsid w:val="00486AB3"/>
    <w:rsid w:val="004A2173"/>
    <w:rsid w:val="004A36A6"/>
    <w:rsid w:val="004D1ECF"/>
    <w:rsid w:val="00507D49"/>
    <w:rsid w:val="00521458"/>
    <w:rsid w:val="005249DB"/>
    <w:rsid w:val="00526DA1"/>
    <w:rsid w:val="005622AC"/>
    <w:rsid w:val="00564F14"/>
    <w:rsid w:val="005A0FFC"/>
    <w:rsid w:val="005C4A1C"/>
    <w:rsid w:val="005F6885"/>
    <w:rsid w:val="00601A52"/>
    <w:rsid w:val="0065291C"/>
    <w:rsid w:val="00657916"/>
    <w:rsid w:val="006A0485"/>
    <w:rsid w:val="006A4674"/>
    <w:rsid w:val="006E42F0"/>
    <w:rsid w:val="007030B9"/>
    <w:rsid w:val="00710D0F"/>
    <w:rsid w:val="00716A1B"/>
    <w:rsid w:val="00734D67"/>
    <w:rsid w:val="00741FA4"/>
    <w:rsid w:val="00756299"/>
    <w:rsid w:val="007616A2"/>
    <w:rsid w:val="007A08EF"/>
    <w:rsid w:val="007A184F"/>
    <w:rsid w:val="007D1B38"/>
    <w:rsid w:val="007E45CD"/>
    <w:rsid w:val="007E78FF"/>
    <w:rsid w:val="008032E1"/>
    <w:rsid w:val="008619DC"/>
    <w:rsid w:val="00895CFF"/>
    <w:rsid w:val="008A0FCA"/>
    <w:rsid w:val="008E5F96"/>
    <w:rsid w:val="008F3515"/>
    <w:rsid w:val="00933804"/>
    <w:rsid w:val="009340C4"/>
    <w:rsid w:val="009475EE"/>
    <w:rsid w:val="009755F0"/>
    <w:rsid w:val="00976913"/>
    <w:rsid w:val="00990B45"/>
    <w:rsid w:val="00990C90"/>
    <w:rsid w:val="009B6CFC"/>
    <w:rsid w:val="009E4CC7"/>
    <w:rsid w:val="00A030C7"/>
    <w:rsid w:val="00A34EC1"/>
    <w:rsid w:val="00A807F5"/>
    <w:rsid w:val="00A94E0D"/>
    <w:rsid w:val="00AA2B32"/>
    <w:rsid w:val="00AC6BAA"/>
    <w:rsid w:val="00AF3083"/>
    <w:rsid w:val="00B061FF"/>
    <w:rsid w:val="00B25FD6"/>
    <w:rsid w:val="00B3053C"/>
    <w:rsid w:val="00B36E49"/>
    <w:rsid w:val="00B41403"/>
    <w:rsid w:val="00B604A6"/>
    <w:rsid w:val="00BC1624"/>
    <w:rsid w:val="00BC4C86"/>
    <w:rsid w:val="00BC7BD5"/>
    <w:rsid w:val="00C4171B"/>
    <w:rsid w:val="00C9566F"/>
    <w:rsid w:val="00D02E8A"/>
    <w:rsid w:val="00D03A6D"/>
    <w:rsid w:val="00D16BBD"/>
    <w:rsid w:val="00D2438D"/>
    <w:rsid w:val="00D33DEB"/>
    <w:rsid w:val="00D53F9D"/>
    <w:rsid w:val="00D70AF0"/>
    <w:rsid w:val="00DA544E"/>
    <w:rsid w:val="00DC01E6"/>
    <w:rsid w:val="00E33923"/>
    <w:rsid w:val="00E352C5"/>
    <w:rsid w:val="00E3564C"/>
    <w:rsid w:val="00E412A8"/>
    <w:rsid w:val="00E57653"/>
    <w:rsid w:val="00EA5657"/>
    <w:rsid w:val="00EC540A"/>
    <w:rsid w:val="00ED4073"/>
    <w:rsid w:val="00ED4A16"/>
    <w:rsid w:val="00EE2FF4"/>
    <w:rsid w:val="00F33962"/>
    <w:rsid w:val="00F359F9"/>
    <w:rsid w:val="00F366AC"/>
    <w:rsid w:val="00F92B95"/>
    <w:rsid w:val="00F94A50"/>
    <w:rsid w:val="00FB180E"/>
    <w:rsid w:val="00FB7FC7"/>
    <w:rsid w:val="00FF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622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DF0"/>
    <w:pPr>
      <w:ind w:left="720"/>
      <w:contextualSpacing/>
    </w:pPr>
  </w:style>
  <w:style w:type="paragraph" w:customStyle="1" w:styleId="Default">
    <w:name w:val="Default"/>
    <w:rsid w:val="002B2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ublabz">
    <w:name w:val="publ_abz"/>
    <w:basedOn w:val="a"/>
    <w:rsid w:val="00D33DE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nhideWhenUsed/>
    <w:rsid w:val="0004035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03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2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t">
    <w:name w:val="stat"/>
    <w:basedOn w:val="a"/>
    <w:rsid w:val="00521458"/>
    <w:pPr>
      <w:ind w:firstLine="360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030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rsid w:val="007030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7030B9"/>
    <w:pPr>
      <w:shd w:val="clear" w:color="auto" w:fill="FFFFFF"/>
      <w:spacing w:line="245" w:lineRule="exact"/>
    </w:pPr>
    <w:rPr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D243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438D"/>
    <w:pPr>
      <w:shd w:val="clear" w:color="auto" w:fill="FFFFFF"/>
      <w:spacing w:before="480" w:after="480" w:line="274" w:lineRule="exact"/>
      <w:ind w:hanging="220"/>
      <w:jc w:val="center"/>
    </w:pPr>
    <w:rPr>
      <w:sz w:val="23"/>
      <w:szCs w:val="23"/>
      <w:lang w:eastAsia="en-US"/>
    </w:rPr>
  </w:style>
  <w:style w:type="character" w:customStyle="1" w:styleId="a9">
    <w:name w:val="Основной текст + Полужирный"/>
    <w:basedOn w:val="a8"/>
    <w:rsid w:val="00A80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rsid w:val="006A4674"/>
    <w:pPr>
      <w:shd w:val="clear" w:color="auto" w:fill="FFFFFF"/>
      <w:spacing w:before="300" w:line="264" w:lineRule="exact"/>
      <w:jc w:val="both"/>
    </w:pPr>
    <w:rPr>
      <w:sz w:val="22"/>
      <w:szCs w:val="22"/>
      <w:lang/>
    </w:rPr>
  </w:style>
  <w:style w:type="character" w:customStyle="1" w:styleId="12">
    <w:name w:val="Заголовок №1_"/>
    <w:link w:val="13"/>
    <w:rsid w:val="006A4674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6A4674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7A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249DB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7562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562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562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562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622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DF0"/>
    <w:pPr>
      <w:ind w:left="720"/>
      <w:contextualSpacing/>
    </w:pPr>
  </w:style>
  <w:style w:type="paragraph" w:customStyle="1" w:styleId="Default">
    <w:name w:val="Default"/>
    <w:rsid w:val="002B2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ublabz">
    <w:name w:val="publ_abz"/>
    <w:basedOn w:val="a"/>
    <w:rsid w:val="00D33DE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nhideWhenUsed/>
    <w:rsid w:val="0004035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03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2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t">
    <w:name w:val="stat"/>
    <w:basedOn w:val="a"/>
    <w:rsid w:val="00521458"/>
    <w:pPr>
      <w:ind w:firstLine="360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030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rsid w:val="007030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7030B9"/>
    <w:pPr>
      <w:shd w:val="clear" w:color="auto" w:fill="FFFFFF"/>
      <w:spacing w:line="245" w:lineRule="exact"/>
    </w:pPr>
    <w:rPr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D243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438D"/>
    <w:pPr>
      <w:shd w:val="clear" w:color="auto" w:fill="FFFFFF"/>
      <w:spacing w:before="480" w:after="480" w:line="274" w:lineRule="exact"/>
      <w:ind w:hanging="220"/>
      <w:jc w:val="center"/>
    </w:pPr>
    <w:rPr>
      <w:sz w:val="23"/>
      <w:szCs w:val="23"/>
      <w:lang w:eastAsia="en-US"/>
    </w:rPr>
  </w:style>
  <w:style w:type="character" w:customStyle="1" w:styleId="a9">
    <w:name w:val="Основной текст + Полужирный"/>
    <w:basedOn w:val="a8"/>
    <w:rsid w:val="00A80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rsid w:val="006A4674"/>
    <w:pPr>
      <w:shd w:val="clear" w:color="auto" w:fill="FFFFFF"/>
      <w:spacing w:before="300" w:line="264" w:lineRule="exact"/>
      <w:jc w:val="both"/>
    </w:pPr>
    <w:rPr>
      <w:sz w:val="22"/>
      <w:szCs w:val="22"/>
      <w:lang w:val="x-none" w:eastAsia="x-none"/>
    </w:rPr>
  </w:style>
  <w:style w:type="character" w:customStyle="1" w:styleId="12">
    <w:name w:val="Заголовок №1_"/>
    <w:link w:val="13"/>
    <w:rsid w:val="006A4674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6A4674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7A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249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83E7-C1ED-418E-AEB2-1E589A01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2394</TotalTime>
  <Pages>12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2013-10-14T08:41:00Z</cp:lastPrinted>
  <dcterms:created xsi:type="dcterms:W3CDTF">2013-09-27T06:25:00Z</dcterms:created>
  <dcterms:modified xsi:type="dcterms:W3CDTF">2017-04-10T17:35:00Z</dcterms:modified>
</cp:coreProperties>
</file>